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40" w:rsidRDefault="00CE1BA0" w:rsidP="00D52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DUNAFÖLDVÁR VÁROS ÖNKORMÁNYZATA</w:t>
      </w:r>
    </w:p>
    <w:p w:rsidR="00860649" w:rsidRDefault="00860649" w:rsidP="00D52B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1F1" w:rsidRDefault="00D52B34" w:rsidP="00D52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34">
        <w:rPr>
          <w:rFonts w:ascii="Times New Roman" w:hAnsi="Times New Roman" w:cs="Times New Roman"/>
          <w:b/>
          <w:sz w:val="32"/>
          <w:szCs w:val="32"/>
        </w:rPr>
        <w:t>SZABÁLYZAT</w:t>
      </w:r>
    </w:p>
    <w:p w:rsidR="00D52B34" w:rsidRDefault="00D52B34" w:rsidP="00D52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Bursa Hungarica Felsőoktatási Önkormányzati Ösztöndíjpályázat elbírálásának rendjéről</w:t>
      </w:r>
    </w:p>
    <w:p w:rsidR="00223F70" w:rsidRPr="00223F70" w:rsidRDefault="00223F70" w:rsidP="00223F70">
      <w:pPr>
        <w:pStyle w:val="Listaszerbekezds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számú módosítása</w:t>
      </w:r>
    </w:p>
    <w:p w:rsidR="00F4174D" w:rsidRDefault="00F4174D" w:rsidP="00223F70">
      <w:pPr>
        <w:pStyle w:val="Listaszerbekezds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3F70" w:rsidRPr="00255373" w:rsidRDefault="00255373" w:rsidP="00255373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23F70" w:rsidRPr="00255373">
        <w:rPr>
          <w:rFonts w:ascii="Times New Roman" w:hAnsi="Times New Roman" w:cs="Times New Roman"/>
          <w:b/>
          <w:sz w:val="24"/>
          <w:szCs w:val="24"/>
        </w:rPr>
        <w:t xml:space="preserve"> Bursa Hungarica Felsőoktatási Önkormányzati Ösztöndíjpályázat elbírálásának rendjéről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Szabályzat V. pontja helyébe az alábbi rendelkezések lépnek:</w:t>
      </w:r>
    </w:p>
    <w:p w:rsidR="008C63E7" w:rsidRDefault="00255373" w:rsidP="00255373">
      <w:pPr>
        <w:pStyle w:val="Cmsor"/>
        <w:jc w:val="both"/>
        <w:rPr>
          <w:b w:val="0"/>
          <w:bCs/>
          <w:szCs w:val="24"/>
        </w:rPr>
      </w:pPr>
      <w:r>
        <w:rPr>
          <w:b w:val="0"/>
          <w:szCs w:val="24"/>
        </w:rPr>
        <w:t>„</w:t>
      </w:r>
      <w:r w:rsidR="003D5D4F">
        <w:rPr>
          <w:b w:val="0"/>
          <w:szCs w:val="24"/>
        </w:rPr>
        <w:t xml:space="preserve">A </w:t>
      </w:r>
      <w:r w:rsidR="00F4174D" w:rsidRPr="008C63E7">
        <w:rPr>
          <w:b w:val="0"/>
          <w:szCs w:val="24"/>
        </w:rPr>
        <w:t>beérkezett pályázatok elbírálásáról a képv</w:t>
      </w:r>
      <w:r w:rsidR="008C63E7">
        <w:rPr>
          <w:b w:val="0"/>
          <w:szCs w:val="24"/>
        </w:rPr>
        <w:t xml:space="preserve">iselő-testület által átruházott </w:t>
      </w:r>
      <w:r w:rsidR="00F4174D" w:rsidRPr="008C63E7">
        <w:rPr>
          <w:b w:val="0"/>
          <w:szCs w:val="24"/>
        </w:rPr>
        <w:t>hatáskörben a</w:t>
      </w:r>
      <w:r w:rsidR="008C63E7">
        <w:rPr>
          <w:b w:val="0"/>
          <w:szCs w:val="24"/>
        </w:rPr>
        <w:t>z</w:t>
      </w:r>
      <w:r w:rsidR="00F4174D" w:rsidRPr="008C63E7">
        <w:rPr>
          <w:b w:val="0"/>
          <w:szCs w:val="24"/>
        </w:rPr>
        <w:t xml:space="preserve"> </w:t>
      </w:r>
      <w:r w:rsidR="008C63E7" w:rsidRPr="008C63E7">
        <w:rPr>
          <w:b w:val="0"/>
          <w:bCs/>
          <w:szCs w:val="24"/>
        </w:rPr>
        <w:t>Oktatási-, Kulturális-, Egészségügyi-, Szociális-, Ifjúsági és Sport Bizottsága</w:t>
      </w:r>
      <w:r w:rsidR="003F6A0D">
        <w:rPr>
          <w:b w:val="0"/>
          <w:bCs/>
          <w:szCs w:val="24"/>
        </w:rPr>
        <w:t xml:space="preserve"> (továbbiakban: Bizottság)</w:t>
      </w:r>
      <w:r w:rsidR="008C63E7">
        <w:rPr>
          <w:b w:val="0"/>
          <w:bCs/>
          <w:szCs w:val="24"/>
        </w:rPr>
        <w:t xml:space="preserve"> dönt. A</w:t>
      </w:r>
      <w:r w:rsidR="003F6A0D">
        <w:rPr>
          <w:b w:val="0"/>
          <w:bCs/>
          <w:szCs w:val="24"/>
        </w:rPr>
        <w:t xml:space="preserve"> döntés előkészítéséről a</w:t>
      </w:r>
      <w:r w:rsidR="008C63E7">
        <w:rPr>
          <w:b w:val="0"/>
          <w:bCs/>
          <w:szCs w:val="24"/>
        </w:rPr>
        <w:t xml:space="preserve"> Hivatal gondoskodik.</w:t>
      </w:r>
    </w:p>
    <w:p w:rsidR="008C63E7" w:rsidRDefault="008C63E7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Az ösztöndíj elbírálása kizárólag szociális rászorultság alapján, tanulmányi eredménytől függetlenül történik. </w:t>
      </w:r>
    </w:p>
    <w:p w:rsidR="008C63E7" w:rsidRPr="00255373" w:rsidRDefault="008C63E7" w:rsidP="00255373">
      <w:pPr>
        <w:pStyle w:val="Szvegtrzs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255373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Szociálisan rászoruló különösen az a pályázó, akinek a háztartásában az egy főre jutó havi jövedelem nem haladja meg a </w:t>
      </w:r>
      <w:r w:rsidRPr="00255373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 xml:space="preserve">szociális vetítési alap összegének </w:t>
      </w:r>
      <w:r w:rsidR="00255373" w:rsidRPr="00255373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tizenötszörösét</w:t>
      </w:r>
      <w:r w:rsidRPr="00255373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és vagyonnal nem rendelkezik.</w:t>
      </w:r>
    </w:p>
    <w:p w:rsidR="008C63E7" w:rsidRDefault="008C63E7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C63E7">
        <w:rPr>
          <w:rFonts w:ascii="Times New Roman" w:hAnsi="Times New Roman" w:cs="Times New Roman"/>
          <w:sz w:val="24"/>
          <w:szCs w:val="24"/>
          <w:u w:val="single"/>
          <w:lang w:eastAsia="zh-CN"/>
        </w:rPr>
        <w:t>Vagyon: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az a hasznosítható ingatlan, jármű, vagyoni értékű jog, továbbá pénzforgalmi szolgáltatónál kezelt – jövedelemként figyelembe nem vett – összeg, </w:t>
      </w:r>
      <w:r w:rsidR="009F663F">
        <w:rPr>
          <w:rFonts w:ascii="Times New Roman" w:hAnsi="Times New Roman" w:cs="Times New Roman"/>
          <w:sz w:val="24"/>
          <w:szCs w:val="24"/>
          <w:lang w:eastAsia="zh-CN"/>
        </w:rPr>
        <w:t>amelynek</w:t>
      </w:r>
    </w:p>
    <w:p w:rsidR="009F663F" w:rsidRDefault="009F663F" w:rsidP="00255373">
      <w:pPr>
        <w:pStyle w:val="Szvegtrz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külön-külön számított forgalmi értéke, illetve összege a nyugdíjminimum ötvenszeresét,</w:t>
      </w:r>
    </w:p>
    <w:p w:rsidR="009F663F" w:rsidRDefault="009F663F" w:rsidP="00255373">
      <w:pPr>
        <w:pStyle w:val="Szvegtrzs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vagy</w:t>
      </w:r>
    </w:p>
    <w:p w:rsidR="009F663F" w:rsidRDefault="009F663F" w:rsidP="00255373">
      <w:pPr>
        <w:pStyle w:val="Szvegtrz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együttes forgalmi értéke a nyugdíjminimum nyolcvanszorosát</w:t>
      </w:r>
    </w:p>
    <w:p w:rsidR="009F663F" w:rsidRDefault="009F663F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meghaladja, azzal, hogy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9F663F" w:rsidRDefault="009F663F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 jövedelem, a háztartás, valamint a hozzá kapcsolódó fogalmak tekintetében a szociális igazgatásról szóló 1993. évi III. törvény, valamint az ÁSZF rendelkezései az irányadók.</w:t>
      </w:r>
    </w:p>
    <w:p w:rsidR="009F663F" w:rsidRPr="00B70ABB" w:rsidRDefault="009F663F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70ABB">
        <w:rPr>
          <w:rFonts w:ascii="Times New Roman" w:hAnsi="Times New Roman" w:cs="Times New Roman"/>
          <w:sz w:val="24"/>
          <w:szCs w:val="24"/>
          <w:u w:val="single"/>
          <w:lang w:eastAsia="zh-CN"/>
        </w:rPr>
        <w:t>A pályázó szociális rászorultsága igazolására köteles mellékelni:</w:t>
      </w:r>
    </w:p>
    <w:p w:rsidR="00E72B53" w:rsidRDefault="00E72B53" w:rsidP="00255373">
      <w:pPr>
        <w:pStyle w:val="Szvegtrz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szabályzat </w:t>
      </w:r>
      <w:r w:rsidRPr="00CE1BA0">
        <w:rPr>
          <w:rFonts w:ascii="Times New Roman" w:hAnsi="Times New Roman" w:cs="Times New Roman"/>
          <w:sz w:val="24"/>
          <w:szCs w:val="24"/>
          <w:u w:val="single"/>
          <w:lang w:eastAsia="zh-CN"/>
        </w:rPr>
        <w:t>1. számú melléklete szerinti jövedelemnyilatkozatot,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valamint a pályázó és a vele egy háztartásban élők nettó jövedelméről szóló igazolásokat (havi rendszerességgel járó jövedelem esetén a pályázat benyújtását megelőző három hónap, a nem havi rendszerességgel szerzett, illetve vállalkozásból származó jövedelem esetén a pályázat benyújtását közvetlenül megelőző tizenkét hónap alatt szerzett jövedelem egyhavi átlagáról),</w:t>
      </w:r>
    </w:p>
    <w:p w:rsidR="00E72B53" w:rsidRDefault="00E72B53" w:rsidP="00255373">
      <w:pPr>
        <w:pStyle w:val="Szvegtrzs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2B53" w:rsidRDefault="00E72B53" w:rsidP="00255373">
      <w:pPr>
        <w:pStyle w:val="Szvegtrz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szabályzat </w:t>
      </w:r>
      <w:r w:rsidRPr="00CE1BA0">
        <w:rPr>
          <w:rFonts w:ascii="Times New Roman" w:hAnsi="Times New Roman" w:cs="Times New Roman"/>
          <w:sz w:val="24"/>
          <w:szCs w:val="24"/>
          <w:u w:val="single"/>
          <w:lang w:eastAsia="zh-CN"/>
        </w:rPr>
        <w:t>2. számú melléklete szerinti vagyonnyilatkozatot.</w:t>
      </w:r>
    </w:p>
    <w:p w:rsidR="00E72B53" w:rsidRDefault="00E72B53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2B53" w:rsidRDefault="00E72B53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 tényállás tisztázása érdekében – amennyiben indokolt – a döntés-előkészítő szerv környezettanulmányt készíthet.</w:t>
      </w:r>
    </w:p>
    <w:p w:rsidR="00E72B53" w:rsidRDefault="00E72B53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3F6A0D">
        <w:rPr>
          <w:rFonts w:ascii="Times New Roman" w:hAnsi="Times New Roman" w:cs="Times New Roman"/>
          <w:sz w:val="24"/>
          <w:szCs w:val="24"/>
          <w:lang w:eastAsia="zh-CN"/>
        </w:rPr>
        <w:t xml:space="preserve"> Hivatal 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formai ellenőrzés és az elbírálás során a pályázót 8 napos határidő kitűzésével, de legfeljebb a pályázatok önkormányzati elbírálása határidejéig hiánypótlásra szólíthatja fel.</w:t>
      </w: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A Hivatal a bejelentett és nyilvántartásba vett adatokat, valamint a vagyonnyilatkozat adatainak valódiságát ellenőrizni jogosult.</w:t>
      </w: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Valótlan tartalmú nyilatkozat, vagy igazolás esetén a pályázat elutasítható. </w:t>
      </w: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3F6A0D">
        <w:rPr>
          <w:rFonts w:ascii="Times New Roman" w:hAnsi="Times New Roman" w:cs="Times New Roman"/>
          <w:sz w:val="24"/>
          <w:szCs w:val="24"/>
          <w:u w:val="single"/>
          <w:lang w:eastAsia="zh-CN"/>
        </w:rPr>
        <w:t>Nem részesíthető ösztöndíjban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akinek életvitele, lakás- és életkörülményei, vagyoni helyzete nem igazolja a jövedelem- és vagyonnyilatkozata alapján vélelm</w:t>
      </w:r>
      <w:r w:rsidR="007C5858">
        <w:rPr>
          <w:rFonts w:ascii="Times New Roman" w:hAnsi="Times New Roman" w:cs="Times New Roman"/>
          <w:sz w:val="24"/>
          <w:szCs w:val="24"/>
          <w:lang w:eastAsia="zh-CN"/>
        </w:rPr>
        <w:t>ezhető szociális rászorultságát.</w:t>
      </w: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határidőn túl benyújtott pályázatokat a Bizottság a bírálatból kizárja. A határidőn belül benyújtott és formailag </w:t>
      </w:r>
      <w:r w:rsidR="00B70ABB">
        <w:rPr>
          <w:rFonts w:ascii="Times New Roman" w:hAnsi="Times New Roman" w:cs="Times New Roman"/>
          <w:sz w:val="24"/>
          <w:szCs w:val="24"/>
          <w:lang w:eastAsia="zh-CN"/>
        </w:rPr>
        <w:t xml:space="preserve">megfelelő pályázatokat érdemben </w:t>
      </w:r>
      <w:r>
        <w:rPr>
          <w:rFonts w:ascii="Times New Roman" w:hAnsi="Times New Roman" w:cs="Times New Roman"/>
          <w:sz w:val="24"/>
          <w:szCs w:val="24"/>
          <w:lang w:eastAsia="zh-CN"/>
        </w:rPr>
        <w:t>elbírálja és döntését írásban indokolja, melyről postai úton értesíti a pályázókat.</w:t>
      </w:r>
    </w:p>
    <w:p w:rsidR="003F6A0D" w:rsidRDefault="003F6A0D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 „B” típusú pályázatok esetében a Bizottság</w:t>
      </w:r>
      <w:r w:rsidR="00B70ABB">
        <w:rPr>
          <w:rFonts w:ascii="Times New Roman" w:hAnsi="Times New Roman" w:cs="Times New Roman"/>
          <w:sz w:val="24"/>
          <w:szCs w:val="24"/>
          <w:lang w:eastAsia="zh-CN"/>
        </w:rPr>
        <w:t xml:space="preserve"> évente egyszer felülvizsgálja a támogatott pályázók rászorultságát. A megítélt támogatás visszavonásáról dönt, ha az ösztöndíjas szociális rászorultsága már nem áll fenn, vagy a szociális rászorultság évenkénti felülvizsgálatánál az önkormányzattal nem működik együtt.</w:t>
      </w:r>
    </w:p>
    <w:p w:rsidR="00B70ABB" w:rsidRDefault="00B70ABB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 pályázó a döntés ellen fellebbezéssel nem élhet.</w:t>
      </w:r>
    </w:p>
    <w:p w:rsidR="00B70ABB" w:rsidRDefault="00B70ABB" w:rsidP="0025537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 Hivatal a pályázati kiírásban szereplő határnapig a megítélt támogatás összesített adatait a hirdetőtábláján és a város honlapján nyilvánosságra hozza.</w:t>
      </w:r>
      <w:r w:rsidR="00255373">
        <w:rPr>
          <w:rFonts w:ascii="Times New Roman" w:hAnsi="Times New Roman" w:cs="Times New Roman"/>
          <w:sz w:val="24"/>
          <w:szCs w:val="24"/>
          <w:lang w:eastAsia="zh-CN"/>
        </w:rPr>
        <w:t>”</w:t>
      </w:r>
    </w:p>
    <w:p w:rsidR="00B70ABB" w:rsidRDefault="00B70ABB" w:rsidP="00E72B53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55373" w:rsidRPr="00255373" w:rsidRDefault="00255373" w:rsidP="00255373">
      <w:pPr>
        <w:pStyle w:val="Szvegtrz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Pr="00255373">
        <w:rPr>
          <w:rFonts w:ascii="Times New Roman" w:hAnsi="Times New Roman" w:cs="Times New Roman"/>
          <w:sz w:val="24"/>
          <w:szCs w:val="24"/>
        </w:rPr>
        <w:t>Bursa Hungarica Felsőoktatási Önkormányzati Ösztöndíjpályázat elbírálásának rendjéről szóló Szabályzat egyebekben változatlan.</w:t>
      </w:r>
    </w:p>
    <w:p w:rsidR="00EA3D0B" w:rsidRDefault="00255373" w:rsidP="00255373">
      <w:pPr>
        <w:pStyle w:val="Szvegtrz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Jelen</w:t>
      </w:r>
      <w:r w:rsidR="00EA3D0B">
        <w:rPr>
          <w:rFonts w:ascii="Times New Roman" w:hAnsi="Times New Roman" w:cs="Times New Roman"/>
          <w:sz w:val="24"/>
          <w:szCs w:val="24"/>
          <w:lang w:eastAsia="zh-CN"/>
        </w:rPr>
        <w:t xml:space="preserve"> szabályzat 2023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november 28. </w:t>
      </w:r>
      <w:r w:rsidR="00EA3D0B">
        <w:rPr>
          <w:rFonts w:ascii="Times New Roman" w:hAnsi="Times New Roman" w:cs="Times New Roman"/>
          <w:sz w:val="24"/>
          <w:szCs w:val="24"/>
          <w:lang w:eastAsia="zh-CN"/>
        </w:rPr>
        <w:t>napján lép hatályba.</w:t>
      </w:r>
      <w:r w:rsidR="003D5D4F">
        <w:rPr>
          <w:rFonts w:ascii="Times New Roman" w:hAnsi="Times New Roman" w:cs="Times New Roman"/>
          <w:sz w:val="24"/>
          <w:szCs w:val="24"/>
          <w:lang w:eastAsia="zh-CN"/>
        </w:rPr>
        <w:t xml:space="preserve"> Rendelkezései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2023. november 23. napjától alkalmazandóak.</w:t>
      </w:r>
    </w:p>
    <w:p w:rsidR="00EA3D0B" w:rsidRDefault="00EA3D0B" w:rsidP="00B70ABB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C5858" w:rsidRDefault="007C5858" w:rsidP="007C5858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Dunaföldvár, 2023. </w:t>
      </w:r>
      <w:r w:rsidR="00255373">
        <w:rPr>
          <w:rFonts w:ascii="Times New Roman" w:hAnsi="Times New Roman" w:cs="Times New Roman"/>
          <w:sz w:val="24"/>
          <w:szCs w:val="24"/>
          <w:lang w:eastAsia="zh-CN"/>
        </w:rPr>
        <w:t xml:space="preserve">november </w:t>
      </w:r>
      <w:r w:rsidR="00977A95">
        <w:rPr>
          <w:rFonts w:ascii="Times New Roman" w:hAnsi="Times New Roman" w:cs="Times New Roman"/>
          <w:sz w:val="24"/>
          <w:szCs w:val="24"/>
          <w:lang w:eastAsia="zh-CN"/>
        </w:rPr>
        <w:t>28.</w:t>
      </w:r>
    </w:p>
    <w:p w:rsidR="00977A95" w:rsidRDefault="00977A95" w:rsidP="007C5858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A3D0B" w:rsidRDefault="00EA3D0B" w:rsidP="0025537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A3D0B" w:rsidRDefault="00EA3D0B" w:rsidP="0025537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CE1BA0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Horváth Zsolt sk.</w:t>
      </w:r>
    </w:p>
    <w:p w:rsidR="00EA3D0B" w:rsidRPr="00B70ABB" w:rsidRDefault="00EA3D0B" w:rsidP="0025537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CE1B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E1BA0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polgármester</w:t>
      </w:r>
    </w:p>
    <w:p w:rsidR="00E72B53" w:rsidRDefault="00E72B53" w:rsidP="00E72B53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391A" w:rsidRDefault="008B391A" w:rsidP="00E72B53">
      <w:pPr>
        <w:pStyle w:val="Szvegtrzs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8B391A" w:rsidSect="008B391A">
      <w:headerReference w:type="default" r:id="rId8"/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1A" w:rsidRDefault="008B391A" w:rsidP="003A0C40">
      <w:pPr>
        <w:spacing w:after="0" w:line="240" w:lineRule="auto"/>
      </w:pPr>
      <w:r>
        <w:separator/>
      </w:r>
    </w:p>
  </w:endnote>
  <w:endnote w:type="continuationSeparator" w:id="0">
    <w:p w:rsidR="008B391A" w:rsidRDefault="008B391A" w:rsidP="003A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1A" w:rsidRDefault="008B39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1A" w:rsidRDefault="008B391A" w:rsidP="003A0C40">
      <w:pPr>
        <w:spacing w:after="0" w:line="240" w:lineRule="auto"/>
      </w:pPr>
      <w:r>
        <w:separator/>
      </w:r>
    </w:p>
  </w:footnote>
  <w:footnote w:type="continuationSeparator" w:id="0">
    <w:p w:rsidR="008B391A" w:rsidRDefault="008B391A" w:rsidP="003A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1A" w:rsidRPr="003A0C40" w:rsidRDefault="008B391A" w:rsidP="003A0C40">
    <w:pPr>
      <w:pStyle w:val="lfej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FB"/>
    <w:multiLevelType w:val="hybridMultilevel"/>
    <w:tmpl w:val="31DC3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CA"/>
    <w:multiLevelType w:val="hybridMultilevel"/>
    <w:tmpl w:val="3AD67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729"/>
    <w:multiLevelType w:val="hybridMultilevel"/>
    <w:tmpl w:val="0FDCA97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5C9B"/>
    <w:multiLevelType w:val="hybridMultilevel"/>
    <w:tmpl w:val="F6EC68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F91"/>
    <w:multiLevelType w:val="hybridMultilevel"/>
    <w:tmpl w:val="6EE26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5FCE"/>
    <w:multiLevelType w:val="hybridMultilevel"/>
    <w:tmpl w:val="4B184E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0C85"/>
    <w:multiLevelType w:val="hybridMultilevel"/>
    <w:tmpl w:val="6EE26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4"/>
    <w:rsid w:val="000202DB"/>
    <w:rsid w:val="00223F70"/>
    <w:rsid w:val="00255373"/>
    <w:rsid w:val="002E3465"/>
    <w:rsid w:val="003A0C40"/>
    <w:rsid w:val="003D5D4F"/>
    <w:rsid w:val="003F6A0D"/>
    <w:rsid w:val="00747B81"/>
    <w:rsid w:val="007C5858"/>
    <w:rsid w:val="00860649"/>
    <w:rsid w:val="008B391A"/>
    <w:rsid w:val="008C63E7"/>
    <w:rsid w:val="00977A95"/>
    <w:rsid w:val="009A279A"/>
    <w:rsid w:val="009F663F"/>
    <w:rsid w:val="00B70ABB"/>
    <w:rsid w:val="00C93065"/>
    <w:rsid w:val="00CE1BA0"/>
    <w:rsid w:val="00D52B34"/>
    <w:rsid w:val="00D64EE9"/>
    <w:rsid w:val="00E72B53"/>
    <w:rsid w:val="00E95F1E"/>
    <w:rsid w:val="00EA3D0B"/>
    <w:rsid w:val="00ED61F1"/>
    <w:rsid w:val="00F077AE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D2C84C4-EAB2-48FD-AD7D-466661F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0C40"/>
  </w:style>
  <w:style w:type="paragraph" w:styleId="llb">
    <w:name w:val="footer"/>
    <w:basedOn w:val="Norml"/>
    <w:link w:val="llbChar"/>
    <w:uiPriority w:val="99"/>
    <w:unhideWhenUsed/>
    <w:rsid w:val="003A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0C40"/>
  </w:style>
  <w:style w:type="paragraph" w:customStyle="1" w:styleId="Cmsor">
    <w:name w:val="Címsor"/>
    <w:basedOn w:val="Norml"/>
    <w:next w:val="Szvegtrzs"/>
    <w:uiPriority w:val="99"/>
    <w:rsid w:val="008C63E7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3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3E7"/>
  </w:style>
  <w:style w:type="paragraph" w:styleId="NormlWeb">
    <w:name w:val="Normal (Web)"/>
    <w:basedOn w:val="Norml"/>
    <w:rsid w:val="008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2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F2D6-99C0-4EB9-BC9D-383085B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titkarsag3</dc:creator>
  <cp:keywords/>
  <dc:description/>
  <cp:lastModifiedBy>dfv titkarsag3</cp:lastModifiedBy>
  <cp:revision>2</cp:revision>
  <dcterms:created xsi:type="dcterms:W3CDTF">2023-12-01T10:02:00Z</dcterms:created>
  <dcterms:modified xsi:type="dcterms:W3CDTF">2023-12-01T10:02:00Z</dcterms:modified>
</cp:coreProperties>
</file>