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3CE15" w14:textId="77777777" w:rsidR="000F6870" w:rsidRPr="000F6870" w:rsidRDefault="000F6870" w:rsidP="00284C1A">
      <w:pPr>
        <w:spacing w:after="0" w:line="240" w:lineRule="auto"/>
        <w:jc w:val="both"/>
        <w:rPr>
          <w:rFonts w:ascii="Times New Roman" w:hAnsi="Times New Roman" w:cs="Times New Roman"/>
          <w:sz w:val="24"/>
          <w:szCs w:val="24"/>
        </w:rPr>
      </w:pPr>
      <w:bookmarkStart w:id="0" w:name="_GoBack"/>
      <w:bookmarkEnd w:id="0"/>
      <w:r w:rsidRPr="000F6870">
        <w:rPr>
          <w:rFonts w:ascii="Times New Roman" w:hAnsi="Times New Roman" w:cs="Times New Roman"/>
          <w:sz w:val="24"/>
          <w:szCs w:val="24"/>
        </w:rPr>
        <w:t>Dunaföldvár Város Önkormányzata a Dunaföldvári Család és Gyermekjóléti Szolgálat és</w:t>
      </w:r>
    </w:p>
    <w:p w14:paraId="695CA4FE" w14:textId="77777777" w:rsidR="002F444F" w:rsidRDefault="000F6870" w:rsidP="002F444F">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Alapszolgáltatás Központ útján biztosítja városunkban a szociális szolgáltatást.</w:t>
      </w:r>
    </w:p>
    <w:p w14:paraId="07822715" w14:textId="3BFCB947" w:rsidR="000F6870" w:rsidRPr="000F6870" w:rsidRDefault="000F6870" w:rsidP="002F444F">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Ennek keretében:</w:t>
      </w:r>
    </w:p>
    <w:p w14:paraId="272214F7" w14:textId="77777777" w:rsidR="000F6870" w:rsidRPr="00007C44" w:rsidRDefault="000F6870" w:rsidP="00284C1A">
      <w:pPr>
        <w:spacing w:before="100" w:beforeAutospacing="1" w:after="100" w:afterAutospacing="1" w:line="240" w:lineRule="auto"/>
        <w:jc w:val="both"/>
        <w:rPr>
          <w:rFonts w:ascii="Times New Roman" w:hAnsi="Times New Roman" w:cs="Times New Roman"/>
          <w:b/>
          <w:bCs/>
          <w:sz w:val="24"/>
          <w:szCs w:val="24"/>
        </w:rPr>
      </w:pPr>
      <w:r w:rsidRPr="00007C44">
        <w:rPr>
          <w:rFonts w:ascii="Times New Roman" w:hAnsi="Times New Roman" w:cs="Times New Roman"/>
          <w:b/>
          <w:bCs/>
          <w:sz w:val="24"/>
          <w:szCs w:val="24"/>
        </w:rPr>
        <w:t>Szociális étkezés</w:t>
      </w:r>
    </w:p>
    <w:p w14:paraId="298B0062" w14:textId="2A200BF9" w:rsidR="009E2525" w:rsidRDefault="000F6870" w:rsidP="009E2525">
      <w:pPr>
        <w:pStyle w:val="Cmsor2"/>
        <w:spacing w:before="0" w:after="0" w:line="240" w:lineRule="auto"/>
        <w:jc w:val="both"/>
        <w:rPr>
          <w:rFonts w:ascii="Times New Roman" w:hAnsi="Times New Roman" w:cs="Times New Roman"/>
          <w:color w:val="auto"/>
          <w:sz w:val="24"/>
          <w:szCs w:val="24"/>
        </w:rPr>
      </w:pPr>
      <w:r w:rsidRPr="0032721B">
        <w:rPr>
          <w:rFonts w:ascii="Times New Roman" w:hAnsi="Times New Roman" w:cs="Times New Roman"/>
          <w:color w:val="auto"/>
          <w:sz w:val="24"/>
          <w:szCs w:val="24"/>
        </w:rPr>
        <w:t xml:space="preserve">Szociális étkeztetés keretében azoknak a szociálisan rászorultaknak napi legalább egyszeri meleg étkezéséről gondoskodunk, akik azt önmaguknak, és </w:t>
      </w:r>
      <w:r w:rsidR="008D3887" w:rsidRPr="0032721B">
        <w:rPr>
          <w:rFonts w:ascii="Times New Roman" w:hAnsi="Times New Roman" w:cs="Times New Roman"/>
          <w:color w:val="auto"/>
          <w:sz w:val="24"/>
          <w:szCs w:val="24"/>
        </w:rPr>
        <w:t>eltartottjaiknak</w:t>
      </w:r>
      <w:r w:rsidRPr="0032721B">
        <w:rPr>
          <w:rFonts w:ascii="Times New Roman" w:hAnsi="Times New Roman" w:cs="Times New Roman"/>
          <w:color w:val="auto"/>
          <w:sz w:val="24"/>
          <w:szCs w:val="24"/>
        </w:rPr>
        <w:t xml:space="preserve"> tartósan vagy átmeneti jelleggel nem képesek</w:t>
      </w:r>
      <w:r w:rsidR="00F3459F">
        <w:rPr>
          <w:rFonts w:ascii="Times New Roman" w:hAnsi="Times New Roman" w:cs="Times New Roman"/>
          <w:color w:val="auto"/>
          <w:sz w:val="24"/>
          <w:szCs w:val="24"/>
        </w:rPr>
        <w:t xml:space="preserve"> ezt biztosítani. </w:t>
      </w:r>
      <w:r w:rsidRPr="0032721B">
        <w:rPr>
          <w:rFonts w:ascii="Times New Roman" w:hAnsi="Times New Roman" w:cs="Times New Roman"/>
          <w:color w:val="auto"/>
          <w:sz w:val="24"/>
          <w:szCs w:val="24"/>
        </w:rPr>
        <w:t xml:space="preserve">Különösen akkor, ha koruk, egészségi állapotuk, fogyatékosságuk, pszichiátriai betegségük, </w:t>
      </w:r>
      <w:r w:rsidR="00461049" w:rsidRPr="0032721B">
        <w:rPr>
          <w:rFonts w:ascii="Times New Roman" w:hAnsi="Times New Roman" w:cs="Times New Roman"/>
          <w:color w:val="auto"/>
          <w:sz w:val="24"/>
          <w:szCs w:val="24"/>
        </w:rPr>
        <w:t>szenvedélybetegségük,</w:t>
      </w:r>
      <w:r w:rsidRPr="0032721B">
        <w:rPr>
          <w:rFonts w:ascii="Times New Roman" w:hAnsi="Times New Roman" w:cs="Times New Roman"/>
          <w:color w:val="auto"/>
          <w:sz w:val="24"/>
          <w:szCs w:val="24"/>
        </w:rPr>
        <w:t xml:space="preserve"> hajléktalanságuk teszi indokolttá. A szociális rászorultság részletes és helyi szabályozását </w:t>
      </w:r>
      <w:bookmarkStart w:id="1" w:name="_Hlk199744178"/>
      <w:r w:rsidRPr="0032721B">
        <w:rPr>
          <w:rFonts w:ascii="Times New Roman" w:hAnsi="Times New Roman" w:cs="Times New Roman"/>
          <w:color w:val="auto"/>
          <w:sz w:val="24"/>
          <w:szCs w:val="24"/>
        </w:rPr>
        <w:t>Dunaföldvár Város Önkormányzat Képviselő-</w:t>
      </w:r>
      <w:r w:rsidR="00461049" w:rsidRPr="0032721B">
        <w:rPr>
          <w:rFonts w:ascii="Times New Roman" w:hAnsi="Times New Roman" w:cs="Times New Roman"/>
          <w:color w:val="auto"/>
          <w:sz w:val="24"/>
          <w:szCs w:val="24"/>
        </w:rPr>
        <w:t xml:space="preserve">Testület </w:t>
      </w:r>
      <w:r w:rsidR="00461049" w:rsidRPr="0032721B">
        <w:rPr>
          <w:rFonts w:ascii="Times" w:hAnsi="Times"/>
          <w:color w:val="auto"/>
          <w:sz w:val="24"/>
          <w:szCs w:val="24"/>
        </w:rPr>
        <w:t xml:space="preserve">10/2015.(II.27.) önkormányzati </w:t>
      </w:r>
      <w:r w:rsidRPr="0032721B">
        <w:rPr>
          <w:rFonts w:ascii="Times New Roman" w:hAnsi="Times New Roman" w:cs="Times New Roman"/>
          <w:color w:val="auto"/>
          <w:sz w:val="24"/>
          <w:szCs w:val="24"/>
        </w:rPr>
        <w:t>rendelete tartalmazza</w:t>
      </w:r>
      <w:bookmarkEnd w:id="1"/>
      <w:r w:rsidRPr="0032721B">
        <w:rPr>
          <w:rFonts w:ascii="Times New Roman" w:hAnsi="Times New Roman" w:cs="Times New Roman"/>
          <w:color w:val="auto"/>
          <w:sz w:val="24"/>
          <w:szCs w:val="24"/>
        </w:rPr>
        <w:t xml:space="preserve">. </w:t>
      </w:r>
    </w:p>
    <w:p w14:paraId="44C4F4B3" w14:textId="3D639C93" w:rsidR="000F6870" w:rsidRDefault="000F6870" w:rsidP="009E2525">
      <w:pPr>
        <w:pStyle w:val="Cmsor2"/>
        <w:spacing w:before="0" w:after="0" w:line="240" w:lineRule="auto"/>
        <w:jc w:val="both"/>
        <w:rPr>
          <w:rFonts w:ascii="Times New Roman" w:hAnsi="Times New Roman" w:cs="Times New Roman"/>
          <w:sz w:val="24"/>
          <w:szCs w:val="24"/>
        </w:rPr>
      </w:pPr>
      <w:r w:rsidRPr="0032721B">
        <w:rPr>
          <w:rFonts w:ascii="Times New Roman" w:hAnsi="Times New Roman" w:cs="Times New Roman"/>
          <w:color w:val="auto"/>
          <w:sz w:val="24"/>
          <w:szCs w:val="24"/>
        </w:rPr>
        <w:t xml:space="preserve">Az étel biztosítása ellátási szerződés alapján a </w:t>
      </w:r>
      <w:r w:rsidR="00461049" w:rsidRPr="0032721B">
        <w:rPr>
          <w:rFonts w:ascii="Times New Roman" w:hAnsi="Times New Roman" w:cs="Times New Roman"/>
          <w:color w:val="auto"/>
          <w:sz w:val="24"/>
          <w:szCs w:val="24"/>
        </w:rPr>
        <w:t>EuroGuest, a</w:t>
      </w:r>
      <w:r w:rsidRPr="0032721B">
        <w:rPr>
          <w:rFonts w:ascii="Times New Roman" w:hAnsi="Times New Roman" w:cs="Times New Roman"/>
          <w:color w:val="auto"/>
          <w:sz w:val="24"/>
          <w:szCs w:val="24"/>
        </w:rPr>
        <w:t xml:space="preserve"> diétás étkezés</w:t>
      </w:r>
      <w:r w:rsidRPr="000F6870">
        <w:rPr>
          <w:rFonts w:ascii="Times New Roman" w:hAnsi="Times New Roman" w:cs="Times New Roman"/>
          <w:sz w:val="24"/>
          <w:szCs w:val="24"/>
        </w:rPr>
        <w:t xml:space="preserve">t </w:t>
      </w:r>
      <w:r w:rsidR="0032721B" w:rsidRPr="0032721B">
        <w:rPr>
          <w:rFonts w:ascii="Times New Roman" w:eastAsia="Times New Roman" w:hAnsi="Times New Roman" w:cs="Times New Roman"/>
          <w:color w:val="auto"/>
          <w:kern w:val="0"/>
          <w:sz w:val="24"/>
          <w:szCs w:val="24"/>
          <w:lang w:eastAsia="hu-HU"/>
          <w14:ligatures w14:val="none"/>
        </w:rPr>
        <w:t>Magyar Máltai Szeretetszolgálat Gondviselés Háza Napsugár Idősek Otthona</w:t>
      </w:r>
      <w:r w:rsidR="0032721B" w:rsidRPr="0032721B">
        <w:rPr>
          <w:rFonts w:ascii="Times New Roman" w:eastAsia="Times New Roman" w:hAnsi="Times New Roman" w:cs="Times New Roman"/>
          <w:b/>
          <w:bCs/>
          <w:color w:val="auto"/>
          <w:kern w:val="0"/>
          <w:sz w:val="36"/>
          <w:szCs w:val="36"/>
          <w:lang w:eastAsia="hu-HU"/>
          <w14:ligatures w14:val="none"/>
        </w:rPr>
        <w:t xml:space="preserve"> </w:t>
      </w:r>
      <w:r w:rsidRPr="00DD0525">
        <w:rPr>
          <w:rFonts w:ascii="Times New Roman" w:hAnsi="Times New Roman" w:cs="Times New Roman"/>
          <w:color w:val="auto"/>
          <w:sz w:val="24"/>
          <w:szCs w:val="24"/>
        </w:rPr>
        <w:t>főzőkonyhákról történik, ahol diétás étkezést is biztosítanak. Az étkeztetés a lakosság szükségleteinek megfelelően helyben fogyasztással, elvitellel, lakásra szállítással kerül megszervezésre kizárólag munkanapokon.</w:t>
      </w:r>
      <w:r w:rsidR="003D07B0">
        <w:rPr>
          <w:rFonts w:ascii="Times New Roman" w:hAnsi="Times New Roman" w:cs="Times New Roman"/>
          <w:color w:val="auto"/>
          <w:sz w:val="24"/>
          <w:szCs w:val="24"/>
        </w:rPr>
        <w:t xml:space="preserve"> Térítési díj </w:t>
      </w:r>
      <w:r w:rsidR="007B56E0">
        <w:rPr>
          <w:rFonts w:ascii="Times New Roman" w:hAnsi="Times New Roman" w:cs="Times New Roman"/>
          <w:color w:val="auto"/>
          <w:sz w:val="24"/>
          <w:szCs w:val="24"/>
        </w:rPr>
        <w:t>összegét a</w:t>
      </w:r>
      <w:r w:rsidR="000B52F9">
        <w:rPr>
          <w:rFonts w:ascii="Times New Roman" w:hAnsi="Times New Roman" w:cs="Times New Roman"/>
          <w:color w:val="auto"/>
          <w:sz w:val="24"/>
          <w:szCs w:val="24"/>
        </w:rPr>
        <w:t xml:space="preserve"> </w:t>
      </w:r>
      <w:r w:rsidR="000B52F9" w:rsidRPr="0032721B">
        <w:rPr>
          <w:rFonts w:ascii="Times New Roman" w:hAnsi="Times New Roman" w:cs="Times New Roman"/>
          <w:color w:val="auto"/>
          <w:sz w:val="24"/>
          <w:szCs w:val="24"/>
        </w:rPr>
        <w:t xml:space="preserve">Dunaföldvár Város Önkormányzat Képviselő-Testület </w:t>
      </w:r>
      <w:r w:rsidR="000B52F9" w:rsidRPr="0032721B">
        <w:rPr>
          <w:rFonts w:ascii="Times" w:hAnsi="Times"/>
          <w:color w:val="auto"/>
          <w:sz w:val="24"/>
          <w:szCs w:val="24"/>
        </w:rPr>
        <w:t xml:space="preserve">10/2015.(II.27.) önkormányzati </w:t>
      </w:r>
      <w:r w:rsidR="000B52F9" w:rsidRPr="0032721B">
        <w:rPr>
          <w:rFonts w:ascii="Times New Roman" w:hAnsi="Times New Roman" w:cs="Times New Roman"/>
          <w:color w:val="auto"/>
          <w:sz w:val="24"/>
          <w:szCs w:val="24"/>
        </w:rPr>
        <w:t>rendelete tartalmazza</w:t>
      </w:r>
      <w:r w:rsidR="000B52F9">
        <w:rPr>
          <w:rFonts w:ascii="Times New Roman" w:hAnsi="Times New Roman" w:cs="Times New Roman"/>
          <w:color w:val="auto"/>
          <w:sz w:val="24"/>
          <w:szCs w:val="24"/>
        </w:rPr>
        <w:t xml:space="preserve">, </w:t>
      </w:r>
      <w:r w:rsidR="00EC6E3A">
        <w:rPr>
          <w:rFonts w:ascii="Times New Roman" w:hAnsi="Times New Roman" w:cs="Times New Roman"/>
          <w:color w:val="auto"/>
          <w:sz w:val="24"/>
          <w:szCs w:val="24"/>
        </w:rPr>
        <w:t>és függ</w:t>
      </w:r>
      <w:r w:rsidR="003D07B0">
        <w:rPr>
          <w:rFonts w:ascii="Times New Roman" w:hAnsi="Times New Roman" w:cs="Times New Roman"/>
          <w:color w:val="auto"/>
          <w:sz w:val="24"/>
          <w:szCs w:val="24"/>
        </w:rPr>
        <w:t xml:space="preserve"> az igénybe vevő jövedelmétől. </w:t>
      </w:r>
    </w:p>
    <w:p w14:paraId="52EC3F2F" w14:textId="77777777" w:rsidR="000F6870" w:rsidRPr="00461049" w:rsidRDefault="000F6870" w:rsidP="00284C1A">
      <w:pPr>
        <w:spacing w:before="100" w:beforeAutospacing="1" w:after="100" w:afterAutospacing="1" w:line="240" w:lineRule="auto"/>
        <w:jc w:val="both"/>
        <w:rPr>
          <w:rFonts w:ascii="Times New Roman" w:hAnsi="Times New Roman" w:cs="Times New Roman"/>
          <w:b/>
          <w:bCs/>
          <w:sz w:val="24"/>
          <w:szCs w:val="24"/>
        </w:rPr>
      </w:pPr>
      <w:r w:rsidRPr="00461049">
        <w:rPr>
          <w:rFonts w:ascii="Times New Roman" w:hAnsi="Times New Roman" w:cs="Times New Roman"/>
          <w:b/>
          <w:bCs/>
          <w:sz w:val="24"/>
          <w:szCs w:val="24"/>
        </w:rPr>
        <w:t>Házi segítségnyújtás</w:t>
      </w:r>
    </w:p>
    <w:p w14:paraId="4C40C4D7" w14:textId="77777777" w:rsidR="000F6870" w:rsidRPr="000F6870" w:rsidRDefault="000F6870" w:rsidP="001C1CC0">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A házi segítségnyújtás keretében kell gondoskodni azokról az időskorú személyekről, akik</w:t>
      </w:r>
    </w:p>
    <w:p w14:paraId="6BCC52FB" w14:textId="77777777" w:rsidR="000F6870" w:rsidRPr="000F6870" w:rsidRDefault="000F6870" w:rsidP="001C1CC0">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otthonukban önmaguk ellátására saját erőből nem képesek és róluk nem gondoskodnak.</w:t>
      </w:r>
    </w:p>
    <w:p w14:paraId="18985016" w14:textId="77777777" w:rsidR="000F6870" w:rsidRPr="000F6870" w:rsidRDefault="000F6870" w:rsidP="001C1CC0">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Házi segítségnyújtás keretében kell gondoskodni azokról a rászorulókról, akik bentlakásos</w:t>
      </w:r>
    </w:p>
    <w:p w14:paraId="26451ADC" w14:textId="77777777" w:rsidR="000F6870" w:rsidRPr="000F6870" w:rsidRDefault="000F6870" w:rsidP="001C1CC0">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intézményi elhelyezésre várakoznak. A házi segítségnyújtás különösen: bevásárlás, gyógyszer</w:t>
      </w:r>
    </w:p>
    <w:p w14:paraId="44242C9C" w14:textId="77777777" w:rsidR="000F6870" w:rsidRPr="000F6870" w:rsidRDefault="000F6870" w:rsidP="001C1CC0">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felíratás, kiváltás, takarítás, mosás, vasalás, mosogatás, személyi higiénia biztosítása, mentális</w:t>
      </w:r>
    </w:p>
    <w:p w14:paraId="3AD02979" w14:textId="77777777" w:rsidR="000F6870" w:rsidRPr="000F6870" w:rsidRDefault="000F6870" w:rsidP="001C1CC0">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gondozás, hivatalos ügyek intézése. A három gondozó szakképesítéssel rendelkezik.</w:t>
      </w:r>
    </w:p>
    <w:p w14:paraId="5ED3E7C3" w14:textId="77777777" w:rsidR="000F6870" w:rsidRPr="00EC6E3A" w:rsidRDefault="000F6870" w:rsidP="001C1CC0">
      <w:pPr>
        <w:spacing w:after="0" w:line="240" w:lineRule="auto"/>
        <w:jc w:val="both"/>
        <w:rPr>
          <w:rFonts w:ascii="Times New Roman" w:hAnsi="Times New Roman" w:cs="Times New Roman"/>
          <w:i/>
          <w:iCs/>
          <w:sz w:val="24"/>
          <w:szCs w:val="24"/>
        </w:rPr>
      </w:pPr>
      <w:r w:rsidRPr="00EC6E3A">
        <w:rPr>
          <w:rFonts w:ascii="Times New Roman" w:hAnsi="Times New Roman" w:cs="Times New Roman"/>
          <w:i/>
          <w:iCs/>
          <w:sz w:val="24"/>
          <w:szCs w:val="24"/>
        </w:rPr>
        <w:t>A szociális segítés keretében milyen segítséget nyújtanak?</w:t>
      </w:r>
    </w:p>
    <w:p w14:paraId="026F17C2" w14:textId="77777777" w:rsidR="000F6870" w:rsidRP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 a lakókörnyezeti higiénia megtartásában való közreműködést,</w:t>
      </w:r>
    </w:p>
    <w:p w14:paraId="7AEF20E0" w14:textId="77777777" w:rsidR="000F6870" w:rsidRP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 a háztartási tevékenységben való közreműködést,</w:t>
      </w:r>
    </w:p>
    <w:p w14:paraId="42CD2272" w14:textId="77777777" w:rsidR="000F6870" w:rsidRP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 a veszélyhelyzetek kialakulásának megelőzésében és a kialakult veszélyhelyzet elhárításában történő</w:t>
      </w:r>
    </w:p>
    <w:p w14:paraId="52AF3D90" w14:textId="77777777" w:rsidR="000F6870" w:rsidRP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segítségnyújtást,</w:t>
      </w:r>
    </w:p>
    <w:p w14:paraId="27D9A876" w14:textId="77777777" w:rsid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 szükség esetén a bentlakásos szociális intézménybe történő beköltözés segítését.</w:t>
      </w:r>
    </w:p>
    <w:p w14:paraId="243DD73A" w14:textId="77777777" w:rsidR="007B4F2A" w:rsidRPr="000F6870" w:rsidRDefault="007B4F2A" w:rsidP="00284C1A">
      <w:pPr>
        <w:spacing w:after="0" w:line="240" w:lineRule="auto"/>
        <w:jc w:val="both"/>
        <w:rPr>
          <w:rFonts w:ascii="Times New Roman" w:hAnsi="Times New Roman" w:cs="Times New Roman"/>
          <w:sz w:val="24"/>
          <w:szCs w:val="24"/>
        </w:rPr>
      </w:pPr>
    </w:p>
    <w:p w14:paraId="642086F7" w14:textId="61AC0977" w:rsidR="000F6870" w:rsidRPr="00EC6E3A" w:rsidRDefault="000F6870" w:rsidP="00284C1A">
      <w:pPr>
        <w:spacing w:after="0" w:line="240" w:lineRule="auto"/>
        <w:jc w:val="both"/>
        <w:rPr>
          <w:rFonts w:ascii="Times New Roman" w:hAnsi="Times New Roman" w:cs="Times New Roman"/>
          <w:i/>
          <w:iCs/>
          <w:sz w:val="24"/>
          <w:szCs w:val="24"/>
        </w:rPr>
      </w:pPr>
      <w:r w:rsidRPr="00EC6E3A">
        <w:rPr>
          <w:rFonts w:ascii="Times New Roman" w:hAnsi="Times New Roman" w:cs="Times New Roman"/>
          <w:i/>
          <w:iCs/>
          <w:sz w:val="24"/>
          <w:szCs w:val="24"/>
        </w:rPr>
        <w:t xml:space="preserve">A személyi gondozás keretében milyen segítséget </w:t>
      </w:r>
      <w:r w:rsidR="00461049" w:rsidRPr="00EC6E3A">
        <w:rPr>
          <w:rFonts w:ascii="Times New Roman" w:hAnsi="Times New Roman" w:cs="Times New Roman"/>
          <w:i/>
          <w:iCs/>
          <w:sz w:val="24"/>
          <w:szCs w:val="24"/>
        </w:rPr>
        <w:t>nyújtanak?</w:t>
      </w:r>
    </w:p>
    <w:p w14:paraId="03576B1E" w14:textId="7376A442" w:rsid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 az ellátást igénybe vevővel a segítő kapcsolat kialakítását és fenntartását,</w:t>
      </w:r>
    </w:p>
    <w:p w14:paraId="66E9B3A7" w14:textId="77777777" w:rsidR="000F6870" w:rsidRP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a gondozási és ápolási feladatok elvégzését,</w:t>
      </w:r>
    </w:p>
    <w:p w14:paraId="2E9DFD63" w14:textId="77777777" w:rsidR="000F6870" w:rsidRP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 a háztartási segítségnyújtást</w:t>
      </w:r>
    </w:p>
    <w:p w14:paraId="7E0E9222" w14:textId="77777777" w:rsidR="000F6870" w:rsidRP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 és a szociális segítést /pl. bevásárlás, gyógyszer kiváltás/</w:t>
      </w:r>
    </w:p>
    <w:p w14:paraId="10091405" w14:textId="3DB04078" w:rsid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A gondozás díja térítésmentes</w:t>
      </w:r>
      <w:r w:rsidR="00EC6E3A">
        <w:rPr>
          <w:rFonts w:ascii="Times New Roman" w:hAnsi="Times New Roman" w:cs="Times New Roman"/>
          <w:sz w:val="24"/>
          <w:szCs w:val="24"/>
        </w:rPr>
        <w:t xml:space="preserve">. A szociális segítésért térítési díjat kell fizetni, aminek összegét a </w:t>
      </w:r>
      <w:r w:rsidR="00EC6E3A" w:rsidRPr="0032721B">
        <w:rPr>
          <w:rFonts w:ascii="Times New Roman" w:hAnsi="Times New Roman" w:cs="Times New Roman"/>
          <w:sz w:val="24"/>
          <w:szCs w:val="24"/>
        </w:rPr>
        <w:t xml:space="preserve">Dunaföldvár Város Önkormányzat Képviselő-Testület </w:t>
      </w:r>
      <w:r w:rsidR="00EC6E3A" w:rsidRPr="0032721B">
        <w:rPr>
          <w:rFonts w:ascii="Times" w:hAnsi="Times"/>
          <w:sz w:val="24"/>
          <w:szCs w:val="24"/>
        </w:rPr>
        <w:t xml:space="preserve">10/2015.(II.27.) önkormányzati </w:t>
      </w:r>
      <w:r w:rsidR="00EC6E3A" w:rsidRPr="0032721B">
        <w:rPr>
          <w:rFonts w:ascii="Times New Roman" w:hAnsi="Times New Roman" w:cs="Times New Roman"/>
          <w:sz w:val="24"/>
          <w:szCs w:val="24"/>
        </w:rPr>
        <w:t>rendelete tartalmazza</w:t>
      </w:r>
      <w:r w:rsidR="00EC6E3A">
        <w:rPr>
          <w:rFonts w:ascii="Times New Roman" w:hAnsi="Times New Roman" w:cs="Times New Roman"/>
          <w:sz w:val="24"/>
          <w:szCs w:val="24"/>
        </w:rPr>
        <w:t xml:space="preserve">. </w:t>
      </w:r>
    </w:p>
    <w:p w14:paraId="41ADA93E" w14:textId="77777777" w:rsidR="00C57DEC" w:rsidRDefault="00C57DEC" w:rsidP="00284C1A">
      <w:pPr>
        <w:spacing w:after="0" w:line="240" w:lineRule="auto"/>
        <w:jc w:val="both"/>
        <w:rPr>
          <w:rFonts w:ascii="Times New Roman" w:hAnsi="Times New Roman" w:cs="Times New Roman"/>
          <w:sz w:val="24"/>
          <w:szCs w:val="24"/>
        </w:rPr>
      </w:pPr>
    </w:p>
    <w:p w14:paraId="58C4A728" w14:textId="77777777" w:rsidR="00EC6E3A" w:rsidRDefault="00EC6E3A" w:rsidP="00284C1A">
      <w:pPr>
        <w:spacing w:after="0" w:line="240" w:lineRule="auto"/>
        <w:jc w:val="both"/>
        <w:rPr>
          <w:rFonts w:ascii="Times New Roman" w:hAnsi="Times New Roman" w:cs="Times New Roman"/>
          <w:sz w:val="24"/>
          <w:szCs w:val="24"/>
        </w:rPr>
      </w:pPr>
    </w:p>
    <w:p w14:paraId="3A8CE477" w14:textId="77777777" w:rsidR="00EC6E3A" w:rsidRDefault="00EC6E3A" w:rsidP="00284C1A">
      <w:pPr>
        <w:spacing w:after="0" w:line="240" w:lineRule="auto"/>
        <w:jc w:val="both"/>
        <w:rPr>
          <w:rFonts w:ascii="Times New Roman" w:hAnsi="Times New Roman" w:cs="Times New Roman"/>
          <w:sz w:val="24"/>
          <w:szCs w:val="24"/>
        </w:rPr>
      </w:pPr>
    </w:p>
    <w:p w14:paraId="1B0B47C2" w14:textId="77777777" w:rsidR="00EC6E3A" w:rsidRDefault="00EC6E3A" w:rsidP="00284C1A">
      <w:pPr>
        <w:spacing w:after="0" w:line="240" w:lineRule="auto"/>
        <w:jc w:val="both"/>
        <w:rPr>
          <w:rFonts w:ascii="Times New Roman" w:hAnsi="Times New Roman" w:cs="Times New Roman"/>
          <w:sz w:val="24"/>
          <w:szCs w:val="24"/>
        </w:rPr>
      </w:pPr>
    </w:p>
    <w:p w14:paraId="373A7749" w14:textId="77777777" w:rsidR="00EC6E3A" w:rsidRDefault="00EC6E3A" w:rsidP="00284C1A">
      <w:pPr>
        <w:spacing w:after="0" w:line="240" w:lineRule="auto"/>
        <w:jc w:val="both"/>
        <w:rPr>
          <w:rFonts w:ascii="Times New Roman" w:hAnsi="Times New Roman" w:cs="Times New Roman"/>
          <w:sz w:val="24"/>
          <w:szCs w:val="24"/>
        </w:rPr>
      </w:pPr>
    </w:p>
    <w:p w14:paraId="47D42ABE" w14:textId="77777777" w:rsidR="00EC6E3A" w:rsidRDefault="00EC6E3A" w:rsidP="00284C1A">
      <w:pPr>
        <w:spacing w:after="0" w:line="240" w:lineRule="auto"/>
        <w:jc w:val="both"/>
        <w:rPr>
          <w:rFonts w:ascii="Times New Roman" w:hAnsi="Times New Roman" w:cs="Times New Roman"/>
          <w:sz w:val="24"/>
          <w:szCs w:val="24"/>
        </w:rPr>
      </w:pPr>
    </w:p>
    <w:p w14:paraId="4751CC6C" w14:textId="77777777" w:rsidR="000F6870" w:rsidRDefault="000F6870" w:rsidP="00284C1A">
      <w:pPr>
        <w:spacing w:before="100" w:beforeAutospacing="1" w:after="100" w:afterAutospacing="1" w:line="240" w:lineRule="auto"/>
        <w:jc w:val="both"/>
        <w:rPr>
          <w:rFonts w:ascii="Times New Roman" w:hAnsi="Times New Roman" w:cs="Times New Roman"/>
          <w:sz w:val="24"/>
          <w:szCs w:val="24"/>
        </w:rPr>
      </w:pPr>
      <w:r w:rsidRPr="00461049">
        <w:rPr>
          <w:rFonts w:ascii="Times New Roman" w:hAnsi="Times New Roman" w:cs="Times New Roman"/>
          <w:b/>
          <w:bCs/>
          <w:sz w:val="24"/>
          <w:szCs w:val="24"/>
        </w:rPr>
        <w:lastRenderedPageBreak/>
        <w:t>Nappali ellátás</w:t>
      </w:r>
      <w:r w:rsidRPr="000F6870">
        <w:rPr>
          <w:rFonts w:ascii="Times New Roman" w:hAnsi="Times New Roman" w:cs="Times New Roman"/>
          <w:sz w:val="24"/>
          <w:szCs w:val="24"/>
        </w:rPr>
        <w:t>:</w:t>
      </w:r>
    </w:p>
    <w:p w14:paraId="7F28CC89" w14:textId="059CD710" w:rsidR="000F6870" w:rsidRPr="000F6870" w:rsidRDefault="000F6870" w:rsidP="00284C1A">
      <w:pPr>
        <w:pStyle w:val="Listaszerbekezds"/>
        <w:shd w:val="clear" w:color="auto" w:fill="FFFFFF"/>
        <w:tabs>
          <w:tab w:val="left" w:pos="567"/>
        </w:tabs>
        <w:spacing w:before="100" w:beforeAutospacing="1" w:after="100" w:afterAutospacing="1" w:line="240" w:lineRule="auto"/>
        <w:ind w:left="0"/>
        <w:jc w:val="both"/>
        <w:rPr>
          <w:rFonts w:ascii="Times New Roman" w:eastAsia="Calibri" w:hAnsi="Times New Roman" w:cs="Times New Roman"/>
          <w:sz w:val="24"/>
          <w:szCs w:val="24"/>
        </w:rPr>
      </w:pPr>
      <w:r w:rsidRPr="000F6870">
        <w:rPr>
          <w:rFonts w:ascii="Times New Roman" w:eastAsia="Calibri" w:hAnsi="Times New Roman" w:cs="Times New Roman"/>
          <w:sz w:val="24"/>
          <w:szCs w:val="24"/>
          <w:u w:val="single"/>
        </w:rPr>
        <w:t xml:space="preserve"> Időskorúak nappali ellátása</w:t>
      </w:r>
    </w:p>
    <w:p w14:paraId="1419D660" w14:textId="77777777" w:rsidR="000F6870" w:rsidRPr="000F6870" w:rsidRDefault="000F6870" w:rsidP="00284C1A">
      <w:pPr>
        <w:pStyle w:val="Listaszerbekezds"/>
        <w:shd w:val="clear" w:color="auto" w:fill="FFFFFF"/>
        <w:tabs>
          <w:tab w:val="left" w:pos="567"/>
        </w:tabs>
        <w:spacing w:before="100" w:beforeAutospacing="1" w:after="100" w:afterAutospacing="1" w:line="240" w:lineRule="auto"/>
        <w:ind w:left="0"/>
        <w:jc w:val="both"/>
        <w:rPr>
          <w:rFonts w:ascii="Times New Roman" w:eastAsia="Calibri" w:hAnsi="Times New Roman" w:cs="Times New Roman"/>
          <w:sz w:val="24"/>
          <w:szCs w:val="24"/>
        </w:rPr>
      </w:pPr>
    </w:p>
    <w:p w14:paraId="3E41D600" w14:textId="77777777" w:rsidR="000F6870" w:rsidRPr="000F6870" w:rsidRDefault="000F6870" w:rsidP="00284C1A">
      <w:pPr>
        <w:pStyle w:val="Listaszerbekezds"/>
        <w:shd w:val="clear" w:color="auto" w:fill="FFFFFF"/>
        <w:tabs>
          <w:tab w:val="left" w:pos="567"/>
        </w:tabs>
        <w:spacing w:before="100" w:beforeAutospacing="1" w:after="100" w:afterAutospacing="1" w:line="240" w:lineRule="auto"/>
        <w:ind w:left="0"/>
        <w:jc w:val="both"/>
        <w:rPr>
          <w:rFonts w:ascii="Times New Roman" w:eastAsia="Calibri" w:hAnsi="Times New Roman" w:cs="Times New Roman"/>
          <w:sz w:val="24"/>
          <w:szCs w:val="24"/>
        </w:rPr>
      </w:pPr>
      <w:bookmarkStart w:id="2" w:name="_Hlk176179090"/>
      <w:r w:rsidRPr="000F6870">
        <w:rPr>
          <w:rFonts w:ascii="Times New Roman" w:eastAsia="Calibri" w:hAnsi="Times New Roman" w:cs="Times New Roman"/>
          <w:sz w:val="24"/>
          <w:szCs w:val="24"/>
        </w:rPr>
        <w:t xml:space="preserve">Az időskorúak nappali ellátását a Dunaföldváron élő, 18 életévüket betöltött egészségügyi állapotuk vagy idős koruk miatt szociális és mentális támogatásra szoruló, önmaguk ellátására részben képes személyek részére biztosítják. Napközbeni tartózkodásra, társas kapcsolatokra, valamint alapvető higiéniai szükségleteik kielégítésére van lehetőség. </w:t>
      </w:r>
    </w:p>
    <w:p w14:paraId="7EBB8F85" w14:textId="77777777" w:rsidR="000F6870" w:rsidRPr="000F6870" w:rsidRDefault="000F6870" w:rsidP="00284C1A">
      <w:pPr>
        <w:pStyle w:val="Listaszerbekezds"/>
        <w:shd w:val="clear" w:color="auto" w:fill="FFFFFF"/>
        <w:tabs>
          <w:tab w:val="left" w:pos="567"/>
        </w:tabs>
        <w:spacing w:before="100" w:beforeAutospacing="1" w:after="100" w:afterAutospacing="1" w:line="240" w:lineRule="auto"/>
        <w:ind w:left="0"/>
        <w:jc w:val="both"/>
        <w:rPr>
          <w:rFonts w:ascii="Times New Roman" w:eastAsia="Calibri" w:hAnsi="Times New Roman" w:cs="Times New Roman"/>
          <w:sz w:val="24"/>
          <w:szCs w:val="24"/>
        </w:rPr>
      </w:pPr>
      <w:r w:rsidRPr="000F6870">
        <w:rPr>
          <w:rFonts w:ascii="Times New Roman" w:eastAsia="Calibri" w:hAnsi="Times New Roman" w:cs="Times New Roman"/>
          <w:sz w:val="24"/>
          <w:szCs w:val="24"/>
        </w:rPr>
        <w:t xml:space="preserve">Megszervezi az ellátottak foglalkoztatását, egészségügyi, mentális ellátását.  </w:t>
      </w:r>
    </w:p>
    <w:p w14:paraId="7C7DD321" w14:textId="77777777" w:rsidR="000F6870" w:rsidRPr="000F6870" w:rsidRDefault="000F6870" w:rsidP="00284C1A">
      <w:pPr>
        <w:pStyle w:val="Listaszerbekezds"/>
        <w:shd w:val="clear" w:color="auto" w:fill="FFFFFF"/>
        <w:tabs>
          <w:tab w:val="left" w:pos="567"/>
        </w:tabs>
        <w:spacing w:before="100" w:beforeAutospacing="1" w:after="100" w:afterAutospacing="1" w:line="240" w:lineRule="auto"/>
        <w:ind w:left="0"/>
        <w:jc w:val="both"/>
        <w:rPr>
          <w:rFonts w:ascii="Times New Roman" w:eastAsia="Calibri" w:hAnsi="Times New Roman" w:cs="Times New Roman"/>
          <w:sz w:val="24"/>
          <w:szCs w:val="24"/>
        </w:rPr>
      </w:pPr>
      <w:r w:rsidRPr="000F6870">
        <w:rPr>
          <w:rFonts w:ascii="Times New Roman" w:eastAsia="Calibri" w:hAnsi="Times New Roman" w:cs="Times New Roman"/>
          <w:sz w:val="24"/>
          <w:szCs w:val="24"/>
        </w:rPr>
        <w:t xml:space="preserve">Nappali ellátást hétfőtől csütörtökig: 8 és 16 óra, pénteken 7.30 és 13.30 óra között a 7020 Dunaföldvár, Duna utca 13.  szám alatt biztosítja. Engedélyezett férőhely száma 20 fő. </w:t>
      </w:r>
    </w:p>
    <w:bookmarkEnd w:id="2"/>
    <w:p w14:paraId="021995E6" w14:textId="77777777" w:rsidR="000F6870" w:rsidRPr="000F6870" w:rsidRDefault="000F6870" w:rsidP="00284C1A">
      <w:pPr>
        <w:pStyle w:val="Listaszerbekezds"/>
        <w:shd w:val="clear" w:color="auto" w:fill="FFFFFF"/>
        <w:tabs>
          <w:tab w:val="left" w:pos="567"/>
        </w:tabs>
        <w:spacing w:before="100" w:beforeAutospacing="1" w:after="100" w:afterAutospacing="1" w:line="240" w:lineRule="auto"/>
        <w:ind w:left="0"/>
        <w:jc w:val="both"/>
        <w:rPr>
          <w:rFonts w:ascii="Times New Roman" w:eastAsia="Calibri" w:hAnsi="Times New Roman" w:cs="Times New Roman"/>
          <w:sz w:val="24"/>
          <w:szCs w:val="24"/>
        </w:rPr>
      </w:pPr>
    </w:p>
    <w:p w14:paraId="2A98443D" w14:textId="62045822" w:rsidR="000F6870" w:rsidRPr="000F6870" w:rsidRDefault="000F6870" w:rsidP="00284C1A">
      <w:pPr>
        <w:widowControl w:val="0"/>
        <w:autoSpaceDE w:val="0"/>
        <w:spacing w:before="100" w:beforeAutospacing="1" w:after="100" w:afterAutospacing="1" w:line="240" w:lineRule="auto"/>
        <w:jc w:val="both"/>
        <w:rPr>
          <w:rFonts w:ascii="Times New Roman" w:hAnsi="Times New Roman" w:cs="Times New Roman"/>
          <w:sz w:val="24"/>
          <w:szCs w:val="24"/>
          <w:u w:val="single"/>
        </w:rPr>
      </w:pPr>
      <w:r w:rsidRPr="000F6870">
        <w:rPr>
          <w:rFonts w:ascii="Times New Roman" w:hAnsi="Times New Roman" w:cs="Times New Roman"/>
          <w:i/>
          <w:sz w:val="24"/>
          <w:szCs w:val="24"/>
        </w:rPr>
        <w:t>Biztosított szolgáltatások</w:t>
      </w:r>
      <w:r w:rsidRPr="00E363A9">
        <w:rPr>
          <w:rFonts w:ascii="Times New Roman" w:hAnsi="Times New Roman" w:cs="Times New Roman"/>
          <w:sz w:val="24"/>
          <w:szCs w:val="24"/>
        </w:rPr>
        <w:t>:</w:t>
      </w:r>
    </w:p>
    <w:p w14:paraId="4CE73987" w14:textId="77777777" w:rsidR="000F6870" w:rsidRPr="000F6870" w:rsidRDefault="000F6870" w:rsidP="00284C1A">
      <w:pPr>
        <w:widowControl w:val="0"/>
        <w:numPr>
          <w:ilvl w:val="0"/>
          <w:numId w:val="1"/>
        </w:numPr>
        <w:tabs>
          <w:tab w:val="left" w:pos="851"/>
        </w:tabs>
        <w:suppressAutoHyphens/>
        <w:autoSpaceDE w:val="0"/>
        <w:spacing w:before="100" w:beforeAutospacing="1" w:after="100" w:afterAutospacing="1" w:line="240" w:lineRule="auto"/>
        <w:ind w:left="851" w:hanging="425"/>
        <w:jc w:val="both"/>
        <w:rPr>
          <w:rFonts w:ascii="Times New Roman" w:hAnsi="Times New Roman" w:cs="Times New Roman"/>
          <w:sz w:val="24"/>
          <w:szCs w:val="24"/>
        </w:rPr>
      </w:pPr>
      <w:r w:rsidRPr="000F6870">
        <w:rPr>
          <w:rFonts w:ascii="Times New Roman" w:hAnsi="Times New Roman" w:cs="Times New Roman"/>
          <w:sz w:val="24"/>
          <w:szCs w:val="24"/>
        </w:rPr>
        <w:t xml:space="preserve">Higiéniás szükségletek kielégítésében segítségnyújtás </w:t>
      </w:r>
    </w:p>
    <w:p w14:paraId="5D96DAF7" w14:textId="77777777" w:rsidR="000F6870" w:rsidRPr="000F6870" w:rsidRDefault="000F6870" w:rsidP="00284C1A">
      <w:pPr>
        <w:widowControl w:val="0"/>
        <w:numPr>
          <w:ilvl w:val="0"/>
          <w:numId w:val="1"/>
        </w:numPr>
        <w:tabs>
          <w:tab w:val="left" w:pos="851"/>
        </w:tabs>
        <w:suppressAutoHyphens/>
        <w:autoSpaceDE w:val="0"/>
        <w:spacing w:before="100" w:beforeAutospacing="1" w:after="100" w:afterAutospacing="1" w:line="240" w:lineRule="auto"/>
        <w:ind w:left="851" w:hanging="425"/>
        <w:jc w:val="both"/>
        <w:rPr>
          <w:rFonts w:ascii="Times New Roman" w:hAnsi="Times New Roman" w:cs="Times New Roman"/>
          <w:sz w:val="24"/>
          <w:szCs w:val="24"/>
        </w:rPr>
      </w:pPr>
      <w:r w:rsidRPr="000F6870">
        <w:rPr>
          <w:rFonts w:ascii="Times New Roman" w:hAnsi="Times New Roman" w:cs="Times New Roman"/>
          <w:sz w:val="24"/>
          <w:szCs w:val="24"/>
        </w:rPr>
        <w:t>Szabadidős programok szervezése: házi könyvtár, újságok, folyóiratok; társasjátékok; televízió, videó, magnó, rádió használata. Kulturális-, ismeretterjesztő- szórakoztató programok és ünnepségek lebonyolítása.</w:t>
      </w:r>
    </w:p>
    <w:p w14:paraId="7F5B1749" w14:textId="77777777" w:rsidR="000F6870" w:rsidRPr="000F6870" w:rsidRDefault="000F6870" w:rsidP="00284C1A">
      <w:pPr>
        <w:widowControl w:val="0"/>
        <w:numPr>
          <w:ilvl w:val="0"/>
          <w:numId w:val="1"/>
        </w:numPr>
        <w:tabs>
          <w:tab w:val="left" w:pos="851"/>
        </w:tabs>
        <w:suppressAutoHyphens/>
        <w:autoSpaceDE w:val="0"/>
        <w:spacing w:before="100" w:beforeAutospacing="1" w:after="100" w:afterAutospacing="1" w:line="240" w:lineRule="auto"/>
        <w:ind w:left="851" w:hanging="425"/>
        <w:jc w:val="both"/>
        <w:rPr>
          <w:rFonts w:ascii="Times New Roman" w:hAnsi="Times New Roman" w:cs="Times New Roman"/>
          <w:sz w:val="24"/>
          <w:szCs w:val="24"/>
        </w:rPr>
      </w:pPr>
      <w:r w:rsidRPr="000F6870">
        <w:rPr>
          <w:rFonts w:ascii="Times New Roman" w:hAnsi="Times New Roman" w:cs="Times New Roman"/>
          <w:sz w:val="24"/>
          <w:szCs w:val="24"/>
        </w:rPr>
        <w:t>Egészségügyi ellátás: felvilágosító előadások szervezése; tanácsadások az egészséges életmódról; torna lehetőségének biztosítása. Testsúly, vérnyomás folyamatos ellenőrzése. Az egészségi állapot változásának figyelemmel kísérése, szükség szerint alapellátáshoz, illetve szakellátáshoz való hozzájutás segítése. Mentális gondozás.</w:t>
      </w:r>
    </w:p>
    <w:p w14:paraId="64993863" w14:textId="77777777" w:rsidR="000F6870" w:rsidRPr="000F6870" w:rsidRDefault="000F6870" w:rsidP="00284C1A">
      <w:pPr>
        <w:widowControl w:val="0"/>
        <w:numPr>
          <w:ilvl w:val="0"/>
          <w:numId w:val="1"/>
        </w:numPr>
        <w:tabs>
          <w:tab w:val="left" w:pos="851"/>
        </w:tabs>
        <w:suppressAutoHyphens/>
        <w:autoSpaceDE w:val="0"/>
        <w:spacing w:before="100" w:beforeAutospacing="1" w:after="100" w:afterAutospacing="1" w:line="240" w:lineRule="auto"/>
        <w:ind w:left="851" w:hanging="425"/>
        <w:jc w:val="both"/>
        <w:rPr>
          <w:rFonts w:ascii="Times New Roman" w:hAnsi="Times New Roman" w:cs="Times New Roman"/>
          <w:sz w:val="24"/>
          <w:szCs w:val="24"/>
        </w:rPr>
      </w:pPr>
      <w:r w:rsidRPr="000F6870">
        <w:rPr>
          <w:rFonts w:ascii="Times New Roman" w:hAnsi="Times New Roman" w:cs="Times New Roman"/>
          <w:sz w:val="24"/>
          <w:szCs w:val="24"/>
        </w:rPr>
        <w:t>Az Idősek Klubja mindennapi életéhez kapcsolódó kisebb fizikai tevékenységekben való részvétel.</w:t>
      </w:r>
    </w:p>
    <w:p w14:paraId="65152B51" w14:textId="77777777" w:rsidR="000F6870" w:rsidRPr="000F6870" w:rsidRDefault="000F6870" w:rsidP="00284C1A">
      <w:pPr>
        <w:widowControl w:val="0"/>
        <w:numPr>
          <w:ilvl w:val="0"/>
          <w:numId w:val="1"/>
        </w:numPr>
        <w:tabs>
          <w:tab w:val="left" w:pos="851"/>
        </w:tabs>
        <w:suppressAutoHyphens/>
        <w:autoSpaceDE w:val="0"/>
        <w:spacing w:before="100" w:beforeAutospacing="1" w:after="100" w:afterAutospacing="1" w:line="240" w:lineRule="auto"/>
        <w:ind w:left="851" w:hanging="425"/>
        <w:jc w:val="both"/>
        <w:rPr>
          <w:rFonts w:ascii="Times New Roman" w:hAnsi="Times New Roman" w:cs="Times New Roman"/>
          <w:sz w:val="24"/>
          <w:szCs w:val="24"/>
        </w:rPr>
      </w:pPr>
      <w:r w:rsidRPr="000F6870">
        <w:rPr>
          <w:rFonts w:ascii="Times New Roman" w:hAnsi="Times New Roman" w:cs="Times New Roman"/>
          <w:sz w:val="24"/>
          <w:szCs w:val="24"/>
        </w:rPr>
        <w:t>Hivatalos ügyek intézésének segítése: közreműködés kérelmek, beadványok megfogalmazásában, nyomtatványok kitöltésében.</w:t>
      </w:r>
    </w:p>
    <w:p w14:paraId="782BBE34" w14:textId="77777777" w:rsidR="000F6870" w:rsidRPr="000F6870" w:rsidRDefault="000F6870" w:rsidP="00284C1A">
      <w:pPr>
        <w:widowControl w:val="0"/>
        <w:numPr>
          <w:ilvl w:val="0"/>
          <w:numId w:val="1"/>
        </w:numPr>
        <w:tabs>
          <w:tab w:val="left" w:pos="851"/>
        </w:tabs>
        <w:suppressAutoHyphens/>
        <w:autoSpaceDE w:val="0"/>
        <w:spacing w:before="100" w:beforeAutospacing="1" w:after="100" w:afterAutospacing="1" w:line="240" w:lineRule="auto"/>
        <w:ind w:left="851" w:hanging="425"/>
        <w:jc w:val="both"/>
        <w:rPr>
          <w:rFonts w:ascii="Times New Roman" w:hAnsi="Times New Roman" w:cs="Times New Roman"/>
          <w:sz w:val="24"/>
          <w:szCs w:val="24"/>
        </w:rPr>
      </w:pPr>
      <w:r w:rsidRPr="000F6870">
        <w:rPr>
          <w:rFonts w:ascii="Times New Roman" w:hAnsi="Times New Roman" w:cs="Times New Roman"/>
          <w:sz w:val="24"/>
          <w:szCs w:val="24"/>
        </w:rPr>
        <w:t>Életvitelre vonatkozó tanácsadás, életvezetés segítése: háztartásszervezési tanácsadás. Családi- társadalmi kapcsolatok fenntartásának segítése.</w:t>
      </w:r>
    </w:p>
    <w:p w14:paraId="412CD3CA" w14:textId="77777777" w:rsidR="000F6870" w:rsidRPr="000F6870" w:rsidRDefault="000F6870" w:rsidP="00284C1A">
      <w:pPr>
        <w:widowControl w:val="0"/>
        <w:numPr>
          <w:ilvl w:val="0"/>
          <w:numId w:val="1"/>
        </w:numPr>
        <w:tabs>
          <w:tab w:val="left" w:pos="851"/>
        </w:tabs>
        <w:suppressAutoHyphens/>
        <w:autoSpaceDE w:val="0"/>
        <w:spacing w:before="100" w:beforeAutospacing="1" w:after="100" w:afterAutospacing="1" w:line="240" w:lineRule="auto"/>
        <w:ind w:left="851" w:hanging="425"/>
        <w:jc w:val="both"/>
        <w:rPr>
          <w:rFonts w:ascii="Times New Roman" w:hAnsi="Times New Roman" w:cs="Times New Roman"/>
          <w:sz w:val="24"/>
          <w:szCs w:val="24"/>
        </w:rPr>
      </w:pPr>
      <w:r w:rsidRPr="000F6870">
        <w:rPr>
          <w:rFonts w:ascii="Times New Roman" w:hAnsi="Times New Roman" w:cs="Times New Roman"/>
          <w:sz w:val="24"/>
          <w:szCs w:val="24"/>
        </w:rPr>
        <w:t>Természetbeni adományok juttatása.</w:t>
      </w:r>
    </w:p>
    <w:p w14:paraId="6FC5D2CF" w14:textId="77777777" w:rsidR="000F6870" w:rsidRPr="000F6870" w:rsidRDefault="000F6870" w:rsidP="00284C1A">
      <w:pPr>
        <w:widowControl w:val="0"/>
        <w:numPr>
          <w:ilvl w:val="0"/>
          <w:numId w:val="1"/>
        </w:numPr>
        <w:tabs>
          <w:tab w:val="left" w:pos="851"/>
        </w:tabs>
        <w:suppressAutoHyphens/>
        <w:autoSpaceDE w:val="0"/>
        <w:spacing w:before="100" w:beforeAutospacing="1" w:after="100" w:afterAutospacing="1" w:line="240" w:lineRule="auto"/>
        <w:ind w:left="851" w:hanging="425"/>
        <w:jc w:val="both"/>
        <w:rPr>
          <w:rFonts w:ascii="Times New Roman" w:hAnsi="Times New Roman" w:cs="Times New Roman"/>
          <w:sz w:val="24"/>
          <w:szCs w:val="24"/>
        </w:rPr>
      </w:pPr>
      <w:r w:rsidRPr="000F6870">
        <w:rPr>
          <w:rFonts w:ascii="Times New Roman" w:hAnsi="Times New Roman" w:cs="Times New Roman"/>
          <w:sz w:val="24"/>
          <w:szCs w:val="24"/>
        </w:rPr>
        <w:t>Speciális önszerveződő csoportok támogatása: megszerveződésükben segítésnyújtás; helyiség biztosítása.</w:t>
      </w:r>
    </w:p>
    <w:p w14:paraId="0F45ADCA" w14:textId="29D204E2" w:rsidR="000F6870" w:rsidRPr="007F2921" w:rsidRDefault="000F6870" w:rsidP="00284C1A">
      <w:pPr>
        <w:widowControl w:val="0"/>
        <w:numPr>
          <w:ilvl w:val="0"/>
          <w:numId w:val="1"/>
        </w:numPr>
        <w:tabs>
          <w:tab w:val="left" w:pos="851"/>
        </w:tabs>
        <w:suppressAutoHyphens/>
        <w:autoSpaceDE w:val="0"/>
        <w:spacing w:before="100" w:beforeAutospacing="1" w:after="100" w:afterAutospacing="1" w:line="240" w:lineRule="auto"/>
        <w:ind w:left="851" w:hanging="425"/>
        <w:jc w:val="both"/>
        <w:rPr>
          <w:rFonts w:ascii="Times New Roman" w:hAnsi="Times New Roman" w:cs="Times New Roman"/>
          <w:sz w:val="24"/>
          <w:szCs w:val="24"/>
        </w:rPr>
      </w:pPr>
      <w:r w:rsidRPr="007F2921">
        <w:rPr>
          <w:rFonts w:ascii="Times New Roman" w:hAnsi="Times New Roman" w:cs="Times New Roman"/>
          <w:color w:val="222222"/>
          <w:sz w:val="24"/>
          <w:szCs w:val="24"/>
          <w:shd w:val="clear" w:color="auto" w:fill="FFFFFF"/>
        </w:rPr>
        <w:t>munkavégzés lehetőségének szervezése</w:t>
      </w:r>
    </w:p>
    <w:p w14:paraId="1ED75DFD" w14:textId="4A866BFF" w:rsidR="000F6870" w:rsidRP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 xml:space="preserve">Rendszeres programjaink: </w:t>
      </w:r>
      <w:r w:rsidR="00BA354B" w:rsidRPr="000F6870">
        <w:rPr>
          <w:rFonts w:ascii="Times New Roman" w:hAnsi="Times New Roman" w:cs="Times New Roman"/>
          <w:sz w:val="24"/>
          <w:szCs w:val="24"/>
        </w:rPr>
        <w:t>hétfőn</w:t>
      </w:r>
      <w:r w:rsidRPr="000F6870">
        <w:rPr>
          <w:rFonts w:ascii="Times New Roman" w:hAnsi="Times New Roman" w:cs="Times New Roman"/>
          <w:sz w:val="24"/>
          <w:szCs w:val="24"/>
        </w:rPr>
        <w:t xml:space="preserve"> </w:t>
      </w:r>
      <w:r>
        <w:rPr>
          <w:rFonts w:ascii="Times New Roman" w:hAnsi="Times New Roman" w:cs="Times New Roman"/>
          <w:sz w:val="24"/>
          <w:szCs w:val="24"/>
        </w:rPr>
        <w:t>–</w:t>
      </w:r>
      <w:r w:rsidRPr="000F6870">
        <w:rPr>
          <w:rFonts w:ascii="Times New Roman" w:hAnsi="Times New Roman" w:cs="Times New Roman"/>
          <w:sz w:val="24"/>
          <w:szCs w:val="24"/>
        </w:rPr>
        <w:t xml:space="preserve"> Filmklub</w:t>
      </w:r>
      <w:r>
        <w:rPr>
          <w:rFonts w:ascii="Times New Roman" w:hAnsi="Times New Roman" w:cs="Times New Roman"/>
          <w:sz w:val="24"/>
          <w:szCs w:val="24"/>
        </w:rPr>
        <w:t>, gyógytorna</w:t>
      </w:r>
    </w:p>
    <w:p w14:paraId="473D6D0E" w14:textId="3F868958" w:rsidR="000F6870" w:rsidRP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Szerdán - Gyógytorna,</w:t>
      </w:r>
      <w:r>
        <w:rPr>
          <w:rFonts w:ascii="Times New Roman" w:hAnsi="Times New Roman" w:cs="Times New Roman"/>
          <w:sz w:val="24"/>
          <w:szCs w:val="24"/>
        </w:rPr>
        <w:t xml:space="preserve"> Gyalogoló klub</w:t>
      </w:r>
    </w:p>
    <w:p w14:paraId="1A8D8A21" w14:textId="77777777" w:rsidR="000F6870" w:rsidRP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Csütörtökön - Gyógyulás- Lelki Gondozói Klub</w:t>
      </w:r>
    </w:p>
    <w:p w14:paraId="42F8D7E0" w14:textId="77777777" w:rsidR="000F6870" w:rsidRP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Havonta - Kézműves szakkör</w:t>
      </w:r>
    </w:p>
    <w:p w14:paraId="5F7E7594" w14:textId="77777777" w:rsid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A nappali ellátás díja térítésmentes.</w:t>
      </w:r>
    </w:p>
    <w:p w14:paraId="048339EF" w14:textId="77777777" w:rsidR="000F6870" w:rsidRPr="000F6870" w:rsidRDefault="000F6870" w:rsidP="00284C1A">
      <w:pPr>
        <w:pStyle w:val="Listaszerbekezds"/>
        <w:shd w:val="clear" w:color="auto" w:fill="FFFFFF"/>
        <w:tabs>
          <w:tab w:val="left" w:pos="567"/>
        </w:tabs>
        <w:spacing w:before="100" w:beforeAutospacing="1" w:after="100" w:afterAutospacing="1" w:line="240" w:lineRule="auto"/>
        <w:ind w:left="0"/>
        <w:jc w:val="both"/>
        <w:rPr>
          <w:rFonts w:ascii="Times New Roman" w:eastAsia="Calibri" w:hAnsi="Times New Roman" w:cs="Times New Roman"/>
          <w:sz w:val="24"/>
          <w:szCs w:val="24"/>
        </w:rPr>
      </w:pPr>
      <w:r w:rsidRPr="000F6870">
        <w:rPr>
          <w:rFonts w:ascii="Times New Roman" w:eastAsia="Calibri" w:hAnsi="Times New Roman" w:cs="Times New Roman"/>
          <w:sz w:val="24"/>
          <w:szCs w:val="24"/>
          <w:u w:val="single"/>
        </w:rPr>
        <w:t xml:space="preserve">Szenvedélybetegek Nappali ellátása </w:t>
      </w:r>
    </w:p>
    <w:p w14:paraId="39523854" w14:textId="77777777" w:rsidR="000F6870" w:rsidRPr="000F6870" w:rsidRDefault="000F6870" w:rsidP="00284C1A">
      <w:pPr>
        <w:pStyle w:val="Listaszerbekezds"/>
        <w:shd w:val="clear" w:color="auto" w:fill="FFFFFF"/>
        <w:tabs>
          <w:tab w:val="left" w:pos="567"/>
        </w:tabs>
        <w:spacing w:before="100" w:beforeAutospacing="1" w:after="100" w:afterAutospacing="1" w:line="240" w:lineRule="auto"/>
        <w:ind w:left="0"/>
        <w:jc w:val="both"/>
        <w:rPr>
          <w:rFonts w:ascii="Times New Roman" w:eastAsia="Calibri" w:hAnsi="Times New Roman" w:cs="Times New Roman"/>
          <w:sz w:val="24"/>
          <w:szCs w:val="24"/>
        </w:rPr>
      </w:pPr>
    </w:p>
    <w:p w14:paraId="2247B254" w14:textId="77777777" w:rsidR="000F6870" w:rsidRPr="000F6870" w:rsidRDefault="000F6870" w:rsidP="00284C1A">
      <w:pPr>
        <w:pStyle w:val="Listaszerbekezds"/>
        <w:shd w:val="clear" w:color="auto" w:fill="FFFFFF"/>
        <w:tabs>
          <w:tab w:val="left" w:pos="567"/>
        </w:tabs>
        <w:spacing w:before="100" w:beforeAutospacing="1" w:after="100" w:afterAutospacing="1" w:line="240" w:lineRule="auto"/>
        <w:ind w:left="0"/>
        <w:jc w:val="both"/>
        <w:rPr>
          <w:rFonts w:ascii="Times New Roman" w:eastAsia="Calibri" w:hAnsi="Times New Roman" w:cs="Times New Roman"/>
          <w:sz w:val="24"/>
          <w:szCs w:val="24"/>
        </w:rPr>
      </w:pPr>
      <w:r w:rsidRPr="000F6870">
        <w:rPr>
          <w:rFonts w:ascii="Times New Roman" w:eastAsia="Calibri" w:hAnsi="Times New Roman" w:cs="Times New Roman"/>
          <w:sz w:val="24"/>
          <w:szCs w:val="24"/>
        </w:rPr>
        <w:t xml:space="preserve">A szenvedélybetegek nappali ellátását a Dunaföldváron élő, 18 életévüket betöltött egészségügyi állapotuk miatt szociális és mentális támogatásra szoruló, önmaguk ellátására részben képes szenvedélybetegek részére biztosítják. Napközbeni tartózkodásra, társas kapcsolatokra, valamint alapvető higiéniai szükségleteik kielégítésére van lehetőség. </w:t>
      </w:r>
    </w:p>
    <w:p w14:paraId="339102C1" w14:textId="77777777" w:rsidR="000F6870" w:rsidRDefault="000F6870" w:rsidP="00284C1A">
      <w:pPr>
        <w:pStyle w:val="Listaszerbekezds"/>
        <w:shd w:val="clear" w:color="auto" w:fill="FFFFFF"/>
        <w:tabs>
          <w:tab w:val="left" w:pos="567"/>
        </w:tabs>
        <w:spacing w:before="100" w:beforeAutospacing="1" w:after="100" w:afterAutospacing="1" w:line="240" w:lineRule="auto"/>
        <w:ind w:left="0"/>
        <w:jc w:val="both"/>
        <w:rPr>
          <w:rFonts w:ascii="Times New Roman" w:eastAsia="Calibri" w:hAnsi="Times New Roman" w:cs="Times New Roman"/>
          <w:sz w:val="24"/>
          <w:szCs w:val="24"/>
        </w:rPr>
      </w:pPr>
      <w:r w:rsidRPr="000F6870">
        <w:rPr>
          <w:rFonts w:ascii="Times New Roman" w:eastAsia="Calibri" w:hAnsi="Times New Roman" w:cs="Times New Roman"/>
          <w:sz w:val="24"/>
          <w:szCs w:val="24"/>
        </w:rPr>
        <w:t xml:space="preserve">Nappali ellátást hétfőtől csütörtökig: 8 és 16 óra, pénteken 7.30 és 13.30 óra között a 7020 Dunaföldvár, Duna utca 13.  szám alatt biztosítja. Engedélyezett férőhely száma 10 fő. </w:t>
      </w:r>
    </w:p>
    <w:p w14:paraId="665D6CAC" w14:textId="77777777" w:rsidR="00636DF1" w:rsidRPr="000F6870" w:rsidRDefault="00636DF1" w:rsidP="00284C1A">
      <w:pPr>
        <w:pStyle w:val="Listaszerbekezds"/>
        <w:shd w:val="clear" w:color="auto" w:fill="FFFFFF"/>
        <w:tabs>
          <w:tab w:val="left" w:pos="567"/>
        </w:tabs>
        <w:spacing w:before="100" w:beforeAutospacing="1" w:after="100" w:afterAutospacing="1" w:line="240" w:lineRule="auto"/>
        <w:ind w:left="0"/>
        <w:jc w:val="both"/>
        <w:rPr>
          <w:rFonts w:ascii="Times New Roman" w:eastAsia="Calibri" w:hAnsi="Times New Roman" w:cs="Times New Roman"/>
          <w:sz w:val="24"/>
          <w:szCs w:val="24"/>
        </w:rPr>
      </w:pPr>
    </w:p>
    <w:p w14:paraId="5D236F77" w14:textId="77777777" w:rsidR="000F6870" w:rsidRPr="000F6870" w:rsidRDefault="000F6870" w:rsidP="00284C1A">
      <w:pPr>
        <w:pStyle w:val="Listaszerbekezds"/>
        <w:shd w:val="clear" w:color="auto" w:fill="FFFFFF"/>
        <w:tabs>
          <w:tab w:val="left" w:pos="567"/>
        </w:tabs>
        <w:spacing w:before="100" w:beforeAutospacing="1" w:after="100" w:afterAutospacing="1" w:line="240" w:lineRule="auto"/>
        <w:ind w:left="0"/>
        <w:jc w:val="both"/>
        <w:rPr>
          <w:rFonts w:ascii="Times New Roman" w:eastAsia="Calibri" w:hAnsi="Times New Roman" w:cs="Times New Roman"/>
          <w:sz w:val="24"/>
          <w:szCs w:val="24"/>
        </w:rPr>
      </w:pPr>
    </w:p>
    <w:p w14:paraId="337821C4" w14:textId="77777777" w:rsidR="000F6870" w:rsidRPr="000F6870" w:rsidRDefault="000F6870" w:rsidP="00284C1A">
      <w:pPr>
        <w:pStyle w:val="Listaszerbekezds"/>
        <w:shd w:val="clear" w:color="auto" w:fill="FFFFFF"/>
        <w:tabs>
          <w:tab w:val="left" w:pos="567"/>
        </w:tabs>
        <w:spacing w:before="100" w:beforeAutospacing="1" w:after="100" w:afterAutospacing="1" w:line="240" w:lineRule="auto"/>
        <w:ind w:left="0"/>
        <w:jc w:val="both"/>
        <w:rPr>
          <w:rFonts w:ascii="Times New Roman" w:eastAsia="Calibri" w:hAnsi="Times New Roman" w:cs="Times New Roman"/>
          <w:sz w:val="24"/>
          <w:szCs w:val="24"/>
        </w:rPr>
      </w:pPr>
      <w:r w:rsidRPr="000F6870">
        <w:rPr>
          <w:rFonts w:ascii="Times New Roman" w:eastAsia="Calibri" w:hAnsi="Times New Roman" w:cs="Times New Roman"/>
          <w:sz w:val="24"/>
          <w:szCs w:val="24"/>
        </w:rPr>
        <w:lastRenderedPageBreak/>
        <w:t xml:space="preserve">Célcsoport jellemzői: </w:t>
      </w:r>
    </w:p>
    <w:p w14:paraId="22B42782" w14:textId="77777777" w:rsidR="000F6870" w:rsidRPr="000F6870" w:rsidRDefault="000F6870" w:rsidP="00284C1A">
      <w:pPr>
        <w:pStyle w:val="Listaszerbekezds"/>
        <w:shd w:val="clear" w:color="auto" w:fill="FFFFFF"/>
        <w:tabs>
          <w:tab w:val="left" w:pos="567"/>
        </w:tabs>
        <w:spacing w:before="100" w:beforeAutospacing="1" w:after="100" w:afterAutospacing="1" w:line="240" w:lineRule="auto"/>
        <w:ind w:left="0"/>
        <w:jc w:val="both"/>
        <w:rPr>
          <w:rFonts w:ascii="Times New Roman" w:eastAsia="Calibri" w:hAnsi="Times New Roman" w:cs="Times New Roman"/>
          <w:sz w:val="24"/>
          <w:szCs w:val="24"/>
        </w:rPr>
      </w:pPr>
    </w:p>
    <w:p w14:paraId="323CA0FB" w14:textId="77777777" w:rsidR="00BA354B" w:rsidRDefault="000F6870" w:rsidP="00284C1A">
      <w:pPr>
        <w:pStyle w:val="Listaszerbekezds"/>
        <w:numPr>
          <w:ilvl w:val="0"/>
          <w:numId w:val="2"/>
        </w:numPr>
        <w:shd w:val="clear" w:color="auto" w:fill="FFFFFF"/>
        <w:tabs>
          <w:tab w:val="left" w:pos="567"/>
        </w:tabs>
        <w:suppressAutoHyphens/>
        <w:spacing w:after="0" w:line="240" w:lineRule="auto"/>
        <w:jc w:val="both"/>
        <w:rPr>
          <w:rFonts w:ascii="Times New Roman" w:eastAsia="Calibri" w:hAnsi="Times New Roman" w:cs="Times New Roman"/>
          <w:sz w:val="24"/>
          <w:szCs w:val="24"/>
        </w:rPr>
      </w:pPr>
      <w:r w:rsidRPr="000F6870">
        <w:rPr>
          <w:rFonts w:ascii="Times New Roman" w:eastAsia="Calibri" w:hAnsi="Times New Roman" w:cs="Times New Roman"/>
          <w:sz w:val="24"/>
          <w:szCs w:val="24"/>
        </w:rPr>
        <w:t>szenvedélybetegségük miatt korábban fekvőbeteg-gyógyintézetben kezeltek, illetve</w:t>
      </w:r>
    </w:p>
    <w:p w14:paraId="745C6EC1" w14:textId="2FEF711D" w:rsidR="000F6870" w:rsidRPr="00BA354B" w:rsidRDefault="00BA354B" w:rsidP="00284C1A">
      <w:pPr>
        <w:shd w:val="clear" w:color="auto" w:fill="FFFFFF"/>
        <w:tabs>
          <w:tab w:val="left" w:pos="567"/>
        </w:tabs>
        <w:suppressAutoHyphens/>
        <w:spacing w:after="0" w:line="240" w:lineRule="auto"/>
        <w:ind w:left="4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A354B">
        <w:rPr>
          <w:rFonts w:ascii="Times New Roman" w:eastAsia="Calibri" w:hAnsi="Times New Roman" w:cs="Times New Roman"/>
          <w:sz w:val="24"/>
          <w:szCs w:val="24"/>
        </w:rPr>
        <w:t>r</w:t>
      </w:r>
      <w:r w:rsidR="000F6870" w:rsidRPr="00BA354B">
        <w:rPr>
          <w:rFonts w:ascii="Times New Roman" w:eastAsia="Calibri" w:hAnsi="Times New Roman" w:cs="Times New Roman"/>
          <w:sz w:val="24"/>
          <w:szCs w:val="24"/>
        </w:rPr>
        <w:t>ehabilitációs intézményben gondoztak</w:t>
      </w:r>
    </w:p>
    <w:p w14:paraId="1911DBB9" w14:textId="77777777" w:rsidR="000F6870" w:rsidRPr="000F6870" w:rsidRDefault="000F6870" w:rsidP="00284C1A">
      <w:pPr>
        <w:pStyle w:val="Listaszerbekezds"/>
        <w:numPr>
          <w:ilvl w:val="0"/>
          <w:numId w:val="2"/>
        </w:numPr>
        <w:shd w:val="clear" w:color="auto" w:fill="FFFFFF"/>
        <w:tabs>
          <w:tab w:val="left" w:pos="567"/>
        </w:tabs>
        <w:suppressAutoHyphens/>
        <w:spacing w:after="0" w:line="240" w:lineRule="auto"/>
        <w:jc w:val="both"/>
        <w:rPr>
          <w:rFonts w:ascii="Times New Roman" w:eastAsia="Calibri" w:hAnsi="Times New Roman" w:cs="Times New Roman"/>
          <w:sz w:val="24"/>
          <w:szCs w:val="24"/>
        </w:rPr>
      </w:pPr>
      <w:r w:rsidRPr="000F6870">
        <w:rPr>
          <w:rFonts w:ascii="Times New Roman" w:eastAsia="Calibri" w:hAnsi="Times New Roman" w:cs="Times New Roman"/>
          <w:sz w:val="24"/>
          <w:szCs w:val="24"/>
        </w:rPr>
        <w:t>akik az absztinencia fenntartásában kérnek segítséget</w:t>
      </w:r>
    </w:p>
    <w:p w14:paraId="5D271A8D" w14:textId="77777777" w:rsidR="000F6870" w:rsidRPr="000F6870" w:rsidRDefault="000F6870" w:rsidP="00284C1A">
      <w:pPr>
        <w:pStyle w:val="Listaszerbekezds"/>
        <w:numPr>
          <w:ilvl w:val="0"/>
          <w:numId w:val="2"/>
        </w:numPr>
        <w:shd w:val="clear" w:color="auto" w:fill="FFFFFF"/>
        <w:tabs>
          <w:tab w:val="left" w:pos="567"/>
        </w:tabs>
        <w:suppressAutoHyphens/>
        <w:spacing w:before="100" w:beforeAutospacing="1" w:after="100" w:afterAutospacing="1" w:line="240" w:lineRule="auto"/>
        <w:jc w:val="both"/>
        <w:rPr>
          <w:rFonts w:ascii="Times New Roman" w:eastAsia="Calibri" w:hAnsi="Times New Roman" w:cs="Times New Roman"/>
          <w:sz w:val="24"/>
          <w:szCs w:val="24"/>
        </w:rPr>
      </w:pPr>
      <w:r w:rsidRPr="000F6870">
        <w:rPr>
          <w:rFonts w:ascii="Times New Roman" w:eastAsia="Calibri" w:hAnsi="Times New Roman" w:cs="Times New Roman"/>
          <w:sz w:val="24"/>
          <w:szCs w:val="24"/>
        </w:rPr>
        <w:t>akiknél az addiktív probléma már megjelent, de még nem kerestek fel egészségügyi szakellátást</w:t>
      </w:r>
    </w:p>
    <w:p w14:paraId="403284F7" w14:textId="77777777" w:rsidR="000F6870" w:rsidRPr="000F6870" w:rsidRDefault="000F6870" w:rsidP="00284C1A">
      <w:pPr>
        <w:pStyle w:val="Listaszerbekezds"/>
        <w:numPr>
          <w:ilvl w:val="0"/>
          <w:numId w:val="2"/>
        </w:numPr>
        <w:shd w:val="clear" w:color="auto" w:fill="FFFFFF"/>
        <w:tabs>
          <w:tab w:val="left" w:pos="567"/>
        </w:tabs>
        <w:suppressAutoHyphens/>
        <w:spacing w:before="100" w:beforeAutospacing="1" w:after="100" w:afterAutospacing="1" w:line="240" w:lineRule="auto"/>
        <w:jc w:val="both"/>
        <w:rPr>
          <w:rFonts w:ascii="Times New Roman" w:eastAsia="Calibri" w:hAnsi="Times New Roman" w:cs="Times New Roman"/>
          <w:sz w:val="24"/>
          <w:szCs w:val="24"/>
        </w:rPr>
      </w:pPr>
      <w:r w:rsidRPr="000F6870">
        <w:rPr>
          <w:rFonts w:ascii="Times New Roman" w:eastAsia="Calibri" w:hAnsi="Times New Roman" w:cs="Times New Roman"/>
          <w:sz w:val="24"/>
          <w:szCs w:val="24"/>
        </w:rPr>
        <w:t>akik még aktív szerhasználók, viselkedési addikcióban szenvednek</w:t>
      </w:r>
    </w:p>
    <w:p w14:paraId="6D23C73A" w14:textId="77777777" w:rsidR="000F6870" w:rsidRPr="000F6870" w:rsidRDefault="000F6870" w:rsidP="00284C1A">
      <w:pPr>
        <w:pStyle w:val="Listaszerbekezds"/>
        <w:numPr>
          <w:ilvl w:val="0"/>
          <w:numId w:val="2"/>
        </w:numPr>
        <w:shd w:val="clear" w:color="auto" w:fill="FFFFFF"/>
        <w:tabs>
          <w:tab w:val="left" w:pos="567"/>
        </w:tabs>
        <w:suppressAutoHyphens/>
        <w:spacing w:before="100" w:beforeAutospacing="1" w:after="100" w:afterAutospacing="1" w:line="240" w:lineRule="auto"/>
        <w:jc w:val="both"/>
        <w:rPr>
          <w:rFonts w:ascii="Times New Roman" w:eastAsia="Calibri" w:hAnsi="Times New Roman" w:cs="Times New Roman"/>
          <w:sz w:val="24"/>
          <w:szCs w:val="24"/>
        </w:rPr>
      </w:pPr>
      <w:r w:rsidRPr="000F6870">
        <w:rPr>
          <w:rFonts w:ascii="Times New Roman" w:eastAsia="Calibri" w:hAnsi="Times New Roman" w:cs="Times New Roman"/>
          <w:sz w:val="24"/>
          <w:szCs w:val="24"/>
        </w:rPr>
        <w:t>akik tüneteket mutatnak, de addiktológiai kezelés alatt nem állnak, illetve addikciós probléma kialakulása miatt veszélyeztettek</w:t>
      </w:r>
    </w:p>
    <w:p w14:paraId="4D22C7DF" w14:textId="77777777" w:rsidR="00DD0525" w:rsidRPr="00DD0525" w:rsidRDefault="000F6870" w:rsidP="000C74B8">
      <w:pPr>
        <w:pStyle w:val="Listaszerbekezds"/>
        <w:widowControl w:val="0"/>
        <w:numPr>
          <w:ilvl w:val="0"/>
          <w:numId w:val="2"/>
        </w:numPr>
        <w:shd w:val="clear" w:color="auto" w:fill="FFFFFF"/>
        <w:tabs>
          <w:tab w:val="left" w:pos="567"/>
        </w:tabs>
        <w:suppressAutoHyphens/>
        <w:autoSpaceDE w:val="0"/>
        <w:spacing w:before="100" w:beforeAutospacing="1" w:after="100" w:afterAutospacing="1" w:line="240" w:lineRule="auto"/>
        <w:ind w:left="811" w:hanging="357"/>
        <w:jc w:val="both"/>
        <w:rPr>
          <w:rFonts w:ascii="Times New Roman" w:hAnsi="Times New Roman" w:cs="Times New Roman"/>
          <w:sz w:val="24"/>
          <w:szCs w:val="24"/>
        </w:rPr>
      </w:pPr>
      <w:r w:rsidRPr="00DD0525">
        <w:rPr>
          <w:rFonts w:ascii="Times New Roman" w:eastAsia="Calibri" w:hAnsi="Times New Roman" w:cs="Times New Roman"/>
          <w:sz w:val="24"/>
          <w:szCs w:val="24"/>
        </w:rPr>
        <w:t>akik szenvedélybeteg hozzátartozói, velük kapcsolatban álló személyek, közvetlen és közvetett környezetükbe tartoznak.</w:t>
      </w:r>
    </w:p>
    <w:p w14:paraId="7183067C" w14:textId="0F04FC36" w:rsidR="000F6870" w:rsidRPr="00DD0525" w:rsidRDefault="000F6870" w:rsidP="00284C1A">
      <w:pPr>
        <w:widowControl w:val="0"/>
        <w:shd w:val="clear" w:color="auto" w:fill="FFFFFF"/>
        <w:tabs>
          <w:tab w:val="left" w:pos="567"/>
        </w:tabs>
        <w:suppressAutoHyphens/>
        <w:autoSpaceDE w:val="0"/>
        <w:spacing w:before="100" w:beforeAutospacing="1" w:after="100" w:afterAutospacing="1" w:line="240" w:lineRule="auto"/>
        <w:ind w:left="63"/>
        <w:jc w:val="both"/>
        <w:rPr>
          <w:rFonts w:ascii="Times New Roman" w:hAnsi="Times New Roman" w:cs="Times New Roman"/>
          <w:sz w:val="24"/>
          <w:szCs w:val="24"/>
        </w:rPr>
      </w:pPr>
      <w:r w:rsidRPr="00DD0525">
        <w:rPr>
          <w:rFonts w:ascii="Times New Roman" w:hAnsi="Times New Roman" w:cs="Times New Roman"/>
          <w:sz w:val="24"/>
          <w:szCs w:val="24"/>
        </w:rPr>
        <w:t>A szolgáltatást hétköznapokon a nyitvatartási időben igénybe vehetik a jogosultak</w:t>
      </w:r>
      <w:r w:rsidR="00215C6C">
        <w:rPr>
          <w:rFonts w:ascii="Times New Roman" w:hAnsi="Times New Roman" w:cs="Times New Roman"/>
          <w:sz w:val="24"/>
          <w:szCs w:val="24"/>
        </w:rPr>
        <w:t xml:space="preserve">, az étkezés kivételével térítésmentesen. </w:t>
      </w:r>
    </w:p>
    <w:p w14:paraId="4A9CC2A6" w14:textId="77777777" w:rsidR="000F6870" w:rsidRPr="000F6870" w:rsidRDefault="000F6870" w:rsidP="00284C1A">
      <w:pPr>
        <w:widowControl w:val="0"/>
        <w:autoSpaceDE w:val="0"/>
        <w:spacing w:before="100" w:beforeAutospacing="1" w:after="100" w:afterAutospacing="1" w:line="240" w:lineRule="auto"/>
        <w:jc w:val="both"/>
        <w:rPr>
          <w:rFonts w:ascii="Times New Roman" w:hAnsi="Times New Roman" w:cs="Times New Roman"/>
          <w:sz w:val="24"/>
          <w:szCs w:val="24"/>
        </w:rPr>
      </w:pPr>
      <w:r w:rsidRPr="000F6870">
        <w:rPr>
          <w:rFonts w:ascii="Times New Roman" w:hAnsi="Times New Roman" w:cs="Times New Roman"/>
          <w:sz w:val="24"/>
          <w:szCs w:val="24"/>
        </w:rPr>
        <w:t>Nyitvatartási idő:</w:t>
      </w:r>
    </w:p>
    <w:p w14:paraId="7AE44107" w14:textId="4BC584C7" w:rsidR="000F6870" w:rsidRPr="000F6870" w:rsidRDefault="000F6870" w:rsidP="00284C1A">
      <w:pPr>
        <w:widowControl w:val="0"/>
        <w:numPr>
          <w:ilvl w:val="0"/>
          <w:numId w:val="1"/>
        </w:numPr>
        <w:tabs>
          <w:tab w:val="left" w:pos="851"/>
        </w:tabs>
        <w:suppressAutoHyphens/>
        <w:autoSpaceDE w:val="0"/>
        <w:spacing w:before="100" w:beforeAutospacing="1" w:after="100" w:afterAutospacing="1" w:line="240" w:lineRule="auto"/>
        <w:ind w:left="851" w:hanging="425"/>
        <w:jc w:val="both"/>
        <w:rPr>
          <w:rFonts w:ascii="Times New Roman" w:hAnsi="Times New Roman" w:cs="Times New Roman"/>
          <w:sz w:val="24"/>
          <w:szCs w:val="24"/>
        </w:rPr>
      </w:pPr>
      <w:r w:rsidRPr="000F6870">
        <w:rPr>
          <w:rFonts w:ascii="Times New Roman" w:hAnsi="Times New Roman" w:cs="Times New Roman"/>
          <w:sz w:val="24"/>
          <w:szCs w:val="24"/>
        </w:rPr>
        <w:t xml:space="preserve">hétfőtől </w:t>
      </w:r>
      <w:r w:rsidR="00842AC6" w:rsidRPr="000F6870">
        <w:rPr>
          <w:rFonts w:ascii="Times New Roman" w:hAnsi="Times New Roman" w:cs="Times New Roman"/>
          <w:sz w:val="24"/>
          <w:szCs w:val="24"/>
        </w:rPr>
        <w:t>csütörtökig:</w:t>
      </w:r>
      <w:r w:rsidRPr="000F6870">
        <w:rPr>
          <w:rFonts w:ascii="Times New Roman" w:hAnsi="Times New Roman" w:cs="Times New Roman"/>
          <w:sz w:val="24"/>
          <w:szCs w:val="24"/>
        </w:rPr>
        <w:t xml:space="preserve"> 8</w:t>
      </w:r>
      <w:r w:rsidRPr="000F6870">
        <w:rPr>
          <w:rFonts w:ascii="Times New Roman" w:hAnsi="Times New Roman" w:cs="Times New Roman"/>
          <w:sz w:val="24"/>
          <w:szCs w:val="24"/>
          <w:u w:val="single"/>
          <w:vertAlign w:val="superscript"/>
        </w:rPr>
        <w:t>00</w:t>
      </w:r>
      <w:r w:rsidRPr="000F6870">
        <w:rPr>
          <w:rFonts w:ascii="Times New Roman" w:hAnsi="Times New Roman" w:cs="Times New Roman"/>
          <w:sz w:val="24"/>
          <w:szCs w:val="24"/>
        </w:rPr>
        <w:t xml:space="preserve"> – 16óra között</w:t>
      </w:r>
    </w:p>
    <w:p w14:paraId="219FAADF" w14:textId="0D652303" w:rsidR="000F6870" w:rsidRPr="000F6870" w:rsidRDefault="00636DF1" w:rsidP="00284C1A">
      <w:pPr>
        <w:widowControl w:val="0"/>
        <w:numPr>
          <w:ilvl w:val="0"/>
          <w:numId w:val="1"/>
        </w:numPr>
        <w:tabs>
          <w:tab w:val="left" w:pos="851"/>
        </w:tabs>
        <w:suppressAutoHyphens/>
        <w:autoSpaceDE w:val="0"/>
        <w:spacing w:before="100" w:beforeAutospacing="1" w:after="100" w:afterAutospacing="1" w:line="240" w:lineRule="auto"/>
        <w:ind w:left="851" w:hanging="425"/>
        <w:jc w:val="both"/>
        <w:rPr>
          <w:rFonts w:ascii="Times New Roman" w:hAnsi="Times New Roman" w:cs="Times New Roman"/>
          <w:sz w:val="24"/>
          <w:szCs w:val="24"/>
        </w:rPr>
      </w:pPr>
      <w:r w:rsidRPr="000F6870">
        <w:rPr>
          <w:rFonts w:ascii="Times New Roman" w:hAnsi="Times New Roman" w:cs="Times New Roman"/>
          <w:sz w:val="24"/>
          <w:szCs w:val="24"/>
        </w:rPr>
        <w:t xml:space="preserve">pénteken:  </w:t>
      </w:r>
      <w:r w:rsidR="000F6870" w:rsidRPr="000F6870">
        <w:rPr>
          <w:rFonts w:ascii="Times New Roman" w:hAnsi="Times New Roman" w:cs="Times New Roman"/>
          <w:sz w:val="24"/>
          <w:szCs w:val="24"/>
        </w:rPr>
        <w:t xml:space="preserve">           </w:t>
      </w:r>
      <w:r>
        <w:rPr>
          <w:rFonts w:ascii="Times New Roman" w:hAnsi="Times New Roman" w:cs="Times New Roman"/>
          <w:sz w:val="24"/>
          <w:szCs w:val="24"/>
        </w:rPr>
        <w:t xml:space="preserve">   </w:t>
      </w:r>
      <w:r w:rsidR="000F6870" w:rsidRPr="000F6870">
        <w:rPr>
          <w:rFonts w:ascii="Times New Roman" w:hAnsi="Times New Roman" w:cs="Times New Roman"/>
          <w:sz w:val="24"/>
          <w:szCs w:val="24"/>
        </w:rPr>
        <w:t xml:space="preserve">  7.30 – 13.30-ig. </w:t>
      </w:r>
    </w:p>
    <w:p w14:paraId="056AF446" w14:textId="77777777" w:rsidR="000F6870" w:rsidRPr="000F6870" w:rsidRDefault="000F6870" w:rsidP="00284C1A">
      <w:pPr>
        <w:widowControl w:val="0"/>
        <w:numPr>
          <w:ilvl w:val="0"/>
          <w:numId w:val="1"/>
        </w:numPr>
        <w:tabs>
          <w:tab w:val="left" w:pos="851"/>
        </w:tabs>
        <w:suppressAutoHyphens/>
        <w:autoSpaceDE w:val="0"/>
        <w:spacing w:before="100" w:beforeAutospacing="1" w:after="100" w:afterAutospacing="1" w:line="240" w:lineRule="auto"/>
        <w:ind w:left="851" w:hanging="425"/>
        <w:jc w:val="both"/>
        <w:rPr>
          <w:rFonts w:ascii="Times New Roman" w:hAnsi="Times New Roman" w:cs="Times New Roman"/>
          <w:sz w:val="24"/>
          <w:szCs w:val="24"/>
        </w:rPr>
      </w:pPr>
      <w:r w:rsidRPr="000F6870">
        <w:rPr>
          <w:rFonts w:ascii="Times New Roman" w:hAnsi="Times New Roman" w:cs="Times New Roman"/>
          <w:sz w:val="24"/>
          <w:szCs w:val="24"/>
        </w:rPr>
        <w:t>szabadidős programok, rendezvények, egyéb klubfoglalkozások esetén, a nyitvatartási időn túl, előre meghatározott ideig.</w:t>
      </w:r>
    </w:p>
    <w:p w14:paraId="7329CAF0" w14:textId="77777777" w:rsidR="000F6870" w:rsidRPr="000F6870" w:rsidRDefault="000F6870" w:rsidP="00284C1A">
      <w:pPr>
        <w:widowControl w:val="0"/>
        <w:autoSpaceDE w:val="0"/>
        <w:spacing w:before="100" w:beforeAutospacing="1" w:after="100" w:afterAutospacing="1" w:line="240" w:lineRule="auto"/>
        <w:jc w:val="both"/>
        <w:rPr>
          <w:rFonts w:ascii="Times New Roman" w:hAnsi="Times New Roman" w:cs="Times New Roman"/>
          <w:sz w:val="24"/>
          <w:szCs w:val="24"/>
        </w:rPr>
      </w:pPr>
      <w:r w:rsidRPr="000F6870">
        <w:rPr>
          <w:rFonts w:ascii="Times New Roman" w:hAnsi="Times New Roman" w:cs="Times New Roman"/>
          <w:sz w:val="24"/>
          <w:szCs w:val="24"/>
        </w:rPr>
        <w:t>Működésének részletes szabályait a Szenvedélybetegek Nappali ellátásának Házirendje tartalmazza.</w:t>
      </w:r>
    </w:p>
    <w:p w14:paraId="28642237" w14:textId="77777777" w:rsidR="000F6870" w:rsidRPr="005B5A24" w:rsidRDefault="000F6870" w:rsidP="00284C1A">
      <w:pPr>
        <w:widowControl w:val="0"/>
        <w:autoSpaceDE w:val="0"/>
        <w:spacing w:before="100" w:beforeAutospacing="1" w:after="100" w:afterAutospacing="1" w:line="240" w:lineRule="auto"/>
        <w:jc w:val="both"/>
        <w:rPr>
          <w:rFonts w:ascii="Times New Roman" w:hAnsi="Times New Roman" w:cs="Times New Roman"/>
          <w:b/>
          <w:bCs/>
          <w:sz w:val="24"/>
          <w:szCs w:val="24"/>
        </w:rPr>
      </w:pPr>
      <w:r w:rsidRPr="005B5A24">
        <w:rPr>
          <w:rFonts w:ascii="Times New Roman" w:hAnsi="Times New Roman" w:cs="Times New Roman"/>
          <w:b/>
          <w:bCs/>
          <w:sz w:val="24"/>
          <w:szCs w:val="24"/>
        </w:rPr>
        <w:t>Tanyagondnoki Szolgálat</w:t>
      </w:r>
    </w:p>
    <w:p w14:paraId="1FC245FB" w14:textId="0FF7AC2E" w:rsidR="00A67ACD" w:rsidRDefault="000F6870" w:rsidP="000D6141">
      <w:pPr>
        <w:widowControl w:val="0"/>
        <w:spacing w:after="0" w:line="240" w:lineRule="auto"/>
        <w:ind w:right="130"/>
        <w:rPr>
          <w:rFonts w:ascii="Times New Roman" w:hAnsi="Times New Roman" w:cs="Times New Roman"/>
          <w:sz w:val="24"/>
          <w:szCs w:val="24"/>
        </w:rPr>
      </w:pPr>
      <w:r w:rsidRPr="000F6870">
        <w:rPr>
          <w:rFonts w:ascii="Times New Roman" w:hAnsi="Times New Roman" w:cs="Times New Roman"/>
          <w:sz w:val="24"/>
          <w:szCs w:val="24"/>
        </w:rPr>
        <w:t xml:space="preserve">A tanyagondnoki szolgáltatás törvényben (Szt.-ben tanyagondnoki szolgáltatás címszó alatt </w:t>
      </w:r>
      <w:r w:rsidRPr="000F6870">
        <w:rPr>
          <w:rFonts w:ascii="Times New Roman" w:hAnsi="Times New Roman" w:cs="Times New Roman"/>
          <w:sz w:val="24"/>
          <w:szCs w:val="24"/>
        </w:rPr>
        <w:br/>
        <w:t xml:space="preserve">meghatározottak alapján) meghatározott célja az aprófalvak és a külterületi vagy egyéb </w:t>
      </w:r>
      <w:r w:rsidRPr="000F6870">
        <w:rPr>
          <w:rFonts w:ascii="Times New Roman" w:hAnsi="Times New Roman" w:cs="Times New Roman"/>
          <w:sz w:val="24"/>
          <w:szCs w:val="24"/>
        </w:rPr>
        <w:br/>
        <w:t>belterületi, valamint a tanyasi lakott helyek intézményhiányából eredő hátrányainak enyhítése, az alapvető szükségletek kielégítését segítő szolgáltatásokhoz, közszolgáltatáshoz, valamint egyes alapszolgáltatásokhoz való hozzájutás biztosítása, továbbá az egyéni, közösségi szintű szükségletek teljesítésének segítése. A tanyabusszal nyújtott szolgáltatás célja az ezen jellegzetességekbő</w:t>
      </w:r>
      <w:r w:rsidR="000D6141">
        <w:rPr>
          <w:rFonts w:ascii="Times New Roman" w:hAnsi="Times New Roman" w:cs="Times New Roman"/>
          <w:sz w:val="24"/>
          <w:szCs w:val="24"/>
        </w:rPr>
        <w:t xml:space="preserve">l </w:t>
      </w:r>
      <w:r w:rsidRPr="000F6870">
        <w:rPr>
          <w:rFonts w:ascii="Times New Roman" w:hAnsi="Times New Roman" w:cs="Times New Roman"/>
          <w:sz w:val="24"/>
          <w:szCs w:val="24"/>
        </w:rPr>
        <w:t>adódó hátrányok csökkentése, különösen:</w:t>
      </w:r>
    </w:p>
    <w:p w14:paraId="6D644C12" w14:textId="7D5F2719" w:rsidR="00BE7DBA" w:rsidRDefault="000F6870" w:rsidP="00BE7DBA">
      <w:pPr>
        <w:widowControl w:val="0"/>
        <w:spacing w:after="0" w:line="240" w:lineRule="auto"/>
        <w:ind w:right="130"/>
        <w:rPr>
          <w:rFonts w:ascii="Times New Roman" w:hAnsi="Times New Roman" w:cs="Times New Roman"/>
          <w:sz w:val="24"/>
          <w:szCs w:val="24"/>
        </w:rPr>
      </w:pPr>
      <w:r w:rsidRPr="000F6870">
        <w:rPr>
          <w:rFonts w:ascii="Times New Roman" w:hAnsi="Times New Roman" w:cs="Times New Roman"/>
          <w:sz w:val="24"/>
          <w:szCs w:val="24"/>
        </w:rPr>
        <w:t xml:space="preserve"> - A külterületen élők, idősek, nagycsaládosok, a mozgásukban korlátozottak, vagy egyéb módon hátrányos helyzetű emberek esélyegyenlőségének a megteremtéséhez elengedhetetlen, hogy időben jussanak olyan szolgáltatásokhoz, amelyekhez lakhelyük, </w:t>
      </w:r>
      <w:r w:rsidR="000D6141">
        <w:rPr>
          <w:rFonts w:ascii="Times New Roman" w:hAnsi="Times New Roman" w:cs="Times New Roman"/>
          <w:sz w:val="24"/>
          <w:szCs w:val="24"/>
        </w:rPr>
        <w:t>k</w:t>
      </w:r>
      <w:r w:rsidRPr="000F6870">
        <w:rPr>
          <w:rFonts w:ascii="Times New Roman" w:hAnsi="Times New Roman" w:cs="Times New Roman"/>
          <w:sz w:val="24"/>
          <w:szCs w:val="24"/>
        </w:rPr>
        <w:t xml:space="preserve">oruk, egészségi állapotuk miatt nehezebben juthatnak hozzá. </w:t>
      </w:r>
      <w:r w:rsidRPr="000F6870">
        <w:rPr>
          <w:rFonts w:ascii="Times New Roman" w:hAnsi="Times New Roman" w:cs="Times New Roman"/>
          <w:sz w:val="24"/>
          <w:szCs w:val="24"/>
        </w:rPr>
        <w:br/>
        <w:t xml:space="preserve">- a külterületen élők közlekedés lehetőségeinek javítása; A tömegközlekedés </w:t>
      </w:r>
      <w:r w:rsidR="00E87A15">
        <w:rPr>
          <w:rFonts w:ascii="Times New Roman" w:hAnsi="Times New Roman" w:cs="Times New Roman"/>
          <w:sz w:val="24"/>
          <w:szCs w:val="24"/>
        </w:rPr>
        <w:t>hiányosságai</w:t>
      </w:r>
      <w:r w:rsidRPr="000F6870">
        <w:rPr>
          <w:rFonts w:ascii="Times New Roman" w:hAnsi="Times New Roman" w:cs="Times New Roman"/>
          <w:sz w:val="24"/>
          <w:szCs w:val="24"/>
        </w:rPr>
        <w:br/>
        <w:t xml:space="preserve">miatt és a gyermekek biztonságos közlekedése érdekében a </w:t>
      </w:r>
      <w:r w:rsidR="00CB7E60">
        <w:rPr>
          <w:rFonts w:ascii="Times New Roman" w:hAnsi="Times New Roman" w:cs="Times New Roman"/>
          <w:sz w:val="24"/>
          <w:szCs w:val="24"/>
        </w:rPr>
        <w:t xml:space="preserve">tanyagondnoki gépjármű részt </w:t>
      </w:r>
      <w:r w:rsidRPr="000F6870">
        <w:rPr>
          <w:rFonts w:ascii="Times New Roman" w:hAnsi="Times New Roman" w:cs="Times New Roman"/>
          <w:sz w:val="24"/>
          <w:szCs w:val="24"/>
        </w:rPr>
        <w:br/>
        <w:t>vesz a gyermekek szállításában. A tanyagondnok feladata e körben az óvodáskorú és iskoláskorú gyermekek esélyegyenlőségét biztosító szolgáltatásokhoz való hozzájutás segítése (egyéb fejlesztő foglalkozások, úszásoktatás, zenetanulás, néptánc, sportolási lehetőségek,).</w:t>
      </w:r>
      <w:r w:rsidR="00CB7E60">
        <w:rPr>
          <w:rFonts w:ascii="Times New Roman" w:hAnsi="Times New Roman" w:cs="Times New Roman"/>
          <w:sz w:val="24"/>
          <w:szCs w:val="24"/>
        </w:rPr>
        <w:t xml:space="preserve"> </w:t>
      </w:r>
      <w:r w:rsidRPr="000F6870">
        <w:rPr>
          <w:rFonts w:ascii="Times New Roman" w:hAnsi="Times New Roman" w:cs="Times New Roman"/>
          <w:sz w:val="24"/>
          <w:szCs w:val="24"/>
        </w:rPr>
        <w:t>Ide</w:t>
      </w:r>
      <w:r w:rsidR="00A67ACD">
        <w:rPr>
          <w:rFonts w:ascii="Times New Roman" w:hAnsi="Times New Roman" w:cs="Times New Roman"/>
          <w:sz w:val="24"/>
          <w:szCs w:val="24"/>
        </w:rPr>
        <w:t xml:space="preserve"> t</w:t>
      </w:r>
      <w:r w:rsidRPr="000F6870">
        <w:rPr>
          <w:rFonts w:ascii="Times New Roman" w:hAnsi="Times New Roman" w:cs="Times New Roman"/>
          <w:sz w:val="24"/>
          <w:szCs w:val="24"/>
        </w:rPr>
        <w:t xml:space="preserve">artozik a gyermekek iskolai, óvodai, közösségi rendezvényekre, versenyekre, sportprogramokra, ünnepségekre való szállítása is. </w:t>
      </w:r>
      <w:r w:rsidRPr="000F6870">
        <w:rPr>
          <w:rFonts w:ascii="Times New Roman" w:hAnsi="Times New Roman" w:cs="Times New Roman"/>
          <w:sz w:val="24"/>
          <w:szCs w:val="24"/>
        </w:rPr>
        <w:br/>
        <w:t xml:space="preserve">- a külterületi lakosság életfeltételeinek javítása, a településen a jobb életminőség </w:t>
      </w:r>
      <w:r w:rsidRPr="000F6870">
        <w:rPr>
          <w:rFonts w:ascii="Times New Roman" w:hAnsi="Times New Roman" w:cs="Times New Roman"/>
          <w:sz w:val="24"/>
          <w:szCs w:val="24"/>
        </w:rPr>
        <w:br/>
        <w:t xml:space="preserve">elérése; a külterületen élők közszolgáltatásokhoz való hozzájutás elősegítése; </w:t>
      </w:r>
    </w:p>
    <w:p w14:paraId="55E90056" w14:textId="77777777" w:rsidR="009029CE" w:rsidRDefault="009029CE" w:rsidP="00BE7DBA">
      <w:pPr>
        <w:widowControl w:val="0"/>
        <w:spacing w:after="0" w:line="240" w:lineRule="auto"/>
        <w:ind w:right="130"/>
        <w:rPr>
          <w:rFonts w:ascii="Times New Roman" w:hAnsi="Times New Roman" w:cs="Times New Roman"/>
          <w:sz w:val="24"/>
          <w:szCs w:val="24"/>
        </w:rPr>
      </w:pPr>
    </w:p>
    <w:p w14:paraId="4F1A8159" w14:textId="77777777" w:rsidR="00BE7DBA" w:rsidRDefault="000F6870" w:rsidP="00BE7DBA">
      <w:pPr>
        <w:widowControl w:val="0"/>
        <w:spacing w:after="0" w:line="240" w:lineRule="auto"/>
        <w:ind w:right="130"/>
        <w:rPr>
          <w:rFonts w:ascii="Times New Roman" w:hAnsi="Times New Roman" w:cs="Times New Roman"/>
          <w:sz w:val="24"/>
          <w:szCs w:val="24"/>
        </w:rPr>
      </w:pPr>
      <w:r w:rsidRPr="000F6870">
        <w:rPr>
          <w:rFonts w:ascii="Times New Roman" w:hAnsi="Times New Roman" w:cs="Times New Roman"/>
          <w:sz w:val="24"/>
          <w:szCs w:val="24"/>
        </w:rPr>
        <w:lastRenderedPageBreak/>
        <w:t xml:space="preserve">- az önkormányzat által nyújtandó szociális alapellátások működtetésének segítése </w:t>
      </w:r>
      <w:r w:rsidRPr="000F6870">
        <w:rPr>
          <w:rFonts w:ascii="Times New Roman" w:hAnsi="Times New Roman" w:cs="Times New Roman"/>
          <w:sz w:val="24"/>
          <w:szCs w:val="24"/>
        </w:rPr>
        <w:br/>
        <w:t xml:space="preserve">külterületen; </w:t>
      </w:r>
      <w:r w:rsidRPr="000F6870">
        <w:rPr>
          <w:rFonts w:ascii="Times New Roman" w:hAnsi="Times New Roman" w:cs="Times New Roman"/>
          <w:sz w:val="24"/>
          <w:szCs w:val="24"/>
        </w:rPr>
        <w:br/>
        <w:t xml:space="preserve">- Egyéb lakossági szolgáltatások, illetve egyéb alapszolgáltatások biztosításában való </w:t>
      </w:r>
      <w:r w:rsidRPr="000F6870">
        <w:rPr>
          <w:rFonts w:ascii="Times New Roman" w:hAnsi="Times New Roman" w:cs="Times New Roman"/>
          <w:sz w:val="24"/>
          <w:szCs w:val="24"/>
        </w:rPr>
        <w:br/>
        <w:t xml:space="preserve">közreműködés: (időseknek a nagybevásárlásban segédkezés,) </w:t>
      </w:r>
      <w:r w:rsidRPr="000F6870">
        <w:rPr>
          <w:rFonts w:ascii="Times New Roman" w:hAnsi="Times New Roman" w:cs="Times New Roman"/>
          <w:sz w:val="24"/>
          <w:szCs w:val="24"/>
        </w:rPr>
        <w:br/>
        <w:t>- a közösség fejlesztése, a helyi társadalom és a civil szféra erősítése</w:t>
      </w:r>
    </w:p>
    <w:p w14:paraId="2AD01741" w14:textId="77777777" w:rsidR="00BE7DBA" w:rsidRDefault="000F6870" w:rsidP="00BE7DBA">
      <w:pPr>
        <w:widowControl w:val="0"/>
        <w:spacing w:after="0" w:line="240" w:lineRule="auto"/>
        <w:ind w:right="130"/>
        <w:rPr>
          <w:rFonts w:ascii="Times New Roman" w:hAnsi="Times New Roman" w:cs="Times New Roman"/>
          <w:sz w:val="24"/>
          <w:szCs w:val="24"/>
        </w:rPr>
      </w:pPr>
      <w:r w:rsidRPr="000F6870">
        <w:rPr>
          <w:rFonts w:ascii="Times New Roman" w:hAnsi="Times New Roman" w:cs="Times New Roman"/>
          <w:sz w:val="24"/>
          <w:szCs w:val="24"/>
        </w:rPr>
        <w:t xml:space="preserve">- a helyi adottságokhoz és sajátosságokhoz igazodó egyéni és közösségi szintű igények </w:t>
      </w:r>
      <w:r w:rsidRPr="000F6870">
        <w:rPr>
          <w:rFonts w:ascii="Times New Roman" w:hAnsi="Times New Roman" w:cs="Times New Roman"/>
          <w:sz w:val="24"/>
          <w:szCs w:val="24"/>
        </w:rPr>
        <w:br/>
        <w:t xml:space="preserve">kielégítése; </w:t>
      </w:r>
      <w:r w:rsidRPr="000F6870">
        <w:rPr>
          <w:rFonts w:ascii="Times New Roman" w:hAnsi="Times New Roman" w:cs="Times New Roman"/>
          <w:sz w:val="24"/>
          <w:szCs w:val="24"/>
        </w:rPr>
        <w:br/>
        <w:t xml:space="preserve">- az esélyegyenlőség feltételeinek megteremtése, </w:t>
      </w:r>
      <w:r w:rsidRPr="000F6870">
        <w:rPr>
          <w:rFonts w:ascii="Times New Roman" w:hAnsi="Times New Roman" w:cs="Times New Roman"/>
          <w:sz w:val="24"/>
          <w:szCs w:val="24"/>
        </w:rPr>
        <w:br/>
        <w:t xml:space="preserve">A Szolgálat egyik legfontosabb célcsoportja az időskorúak köre, akik otthonukban önmaguk </w:t>
      </w:r>
      <w:r w:rsidRPr="000F6870">
        <w:rPr>
          <w:rFonts w:ascii="Times New Roman" w:hAnsi="Times New Roman" w:cs="Times New Roman"/>
          <w:sz w:val="24"/>
          <w:szCs w:val="24"/>
        </w:rPr>
        <w:br/>
        <w:t xml:space="preserve">ellátására saját erőből nem képesek és róluk nem gondoskodnak, a számukra nyújtott </w:t>
      </w:r>
      <w:r w:rsidRPr="000F6870">
        <w:rPr>
          <w:rFonts w:ascii="Times New Roman" w:hAnsi="Times New Roman" w:cs="Times New Roman"/>
          <w:sz w:val="24"/>
          <w:szCs w:val="24"/>
        </w:rPr>
        <w:br/>
        <w:t xml:space="preserve">szolgáltatások elsőbbséget élveznek. Cél, hogy megkapják azon segítő szolgáltatásokat, </w:t>
      </w:r>
      <w:r w:rsidRPr="000F6870">
        <w:rPr>
          <w:rFonts w:ascii="Times New Roman" w:hAnsi="Times New Roman" w:cs="Times New Roman"/>
          <w:sz w:val="24"/>
          <w:szCs w:val="24"/>
        </w:rPr>
        <w:br/>
        <w:t xml:space="preserve">amelyek révén minél hosszabb ideig otthonukban, megszokott lakókörnyezetükben </w:t>
      </w:r>
      <w:r w:rsidRPr="000F6870">
        <w:rPr>
          <w:rFonts w:ascii="Times New Roman" w:hAnsi="Times New Roman" w:cs="Times New Roman"/>
          <w:sz w:val="24"/>
          <w:szCs w:val="24"/>
        </w:rPr>
        <w:br/>
        <w:t xml:space="preserve">élhessenek, és – egészségi állapotuk függvényében – legyen lehetőségük a helyi köz- és </w:t>
      </w:r>
      <w:r w:rsidRPr="000F6870">
        <w:rPr>
          <w:rFonts w:ascii="Times New Roman" w:hAnsi="Times New Roman" w:cs="Times New Roman"/>
          <w:sz w:val="24"/>
          <w:szCs w:val="24"/>
        </w:rPr>
        <w:br/>
        <w:t>kulturális életben, programokban is aktívan részt venni.A tanyagondnoki szolgáltatás 1 fő közalkalmazott útján ellátja a településen jelentkező feladatokat, a többi, a településen működő szociális szolgáltatásokkal egymást kölcsönösen kiegészítve.</w:t>
      </w:r>
    </w:p>
    <w:p w14:paraId="7818D39B" w14:textId="677B62F1" w:rsidR="000F6870" w:rsidRPr="000F6870" w:rsidRDefault="00907A43" w:rsidP="00BE7DBA">
      <w:pPr>
        <w:widowControl w:val="0"/>
        <w:spacing w:after="0" w:line="240" w:lineRule="auto"/>
        <w:ind w:right="130"/>
        <w:rPr>
          <w:rFonts w:ascii="Times New Roman" w:hAnsi="Times New Roman" w:cs="Times New Roman"/>
          <w:sz w:val="24"/>
          <w:szCs w:val="24"/>
        </w:rPr>
      </w:pPr>
      <w:r>
        <w:rPr>
          <w:rFonts w:ascii="Times New Roman" w:hAnsi="Times New Roman" w:cs="Times New Roman"/>
          <w:sz w:val="24"/>
          <w:szCs w:val="24"/>
        </w:rPr>
        <w:t xml:space="preserve">A szolgáltatás térítésmentesen vehető igénybe. </w:t>
      </w:r>
    </w:p>
    <w:p w14:paraId="11719A5E" w14:textId="79122592" w:rsidR="000F6870" w:rsidRPr="000F6870" w:rsidRDefault="003D42B3"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Érdeklődni:</w:t>
      </w:r>
      <w:r w:rsidR="000F6870" w:rsidRPr="000F6870">
        <w:rPr>
          <w:rFonts w:ascii="Times New Roman" w:hAnsi="Times New Roman" w:cs="Times New Roman"/>
          <w:sz w:val="24"/>
          <w:szCs w:val="24"/>
        </w:rPr>
        <w:t xml:space="preserve"> személyesen: Dunaföldvár, Duna u.13.</w:t>
      </w:r>
    </w:p>
    <w:p w14:paraId="7ABEF4AF" w14:textId="4E3BB554" w:rsidR="000F6870" w:rsidRDefault="000F6870" w:rsidP="00284C1A">
      <w:pPr>
        <w:spacing w:after="0" w:line="240" w:lineRule="auto"/>
        <w:jc w:val="both"/>
        <w:rPr>
          <w:rFonts w:ascii="Times New Roman" w:hAnsi="Times New Roman" w:cs="Times New Roman"/>
          <w:sz w:val="24"/>
          <w:szCs w:val="24"/>
        </w:rPr>
      </w:pPr>
      <w:r w:rsidRPr="000F6870">
        <w:rPr>
          <w:rFonts w:ascii="Times New Roman" w:hAnsi="Times New Roman" w:cs="Times New Roman"/>
          <w:sz w:val="24"/>
          <w:szCs w:val="24"/>
        </w:rPr>
        <w:t>telefonon: 06/75/341-068</w:t>
      </w:r>
    </w:p>
    <w:p w14:paraId="7E647EF9" w14:textId="77777777" w:rsidR="0001708A" w:rsidRPr="0001708A" w:rsidRDefault="0001708A" w:rsidP="00284C1A">
      <w:pPr>
        <w:widowControl w:val="0"/>
        <w:autoSpaceDE w:val="0"/>
        <w:spacing w:after="0" w:line="240" w:lineRule="auto"/>
        <w:jc w:val="both"/>
        <w:rPr>
          <w:rFonts w:ascii="Times New Roman" w:hAnsi="Times New Roman" w:cs="Times New Roman"/>
          <w:sz w:val="24"/>
          <w:szCs w:val="24"/>
        </w:rPr>
      </w:pPr>
      <w:r w:rsidRPr="0001708A">
        <w:rPr>
          <w:rFonts w:ascii="Times New Roman" w:hAnsi="Times New Roman" w:cs="Times New Roman"/>
          <w:sz w:val="24"/>
          <w:szCs w:val="24"/>
        </w:rPr>
        <w:t>Ellátottjogi Képviselő: Kávási Brigitta tel: +36 20 4899 604</w:t>
      </w:r>
    </w:p>
    <w:p w14:paraId="70681070" w14:textId="77777777" w:rsidR="0001708A" w:rsidRPr="0001708A" w:rsidRDefault="0001708A" w:rsidP="00284C1A">
      <w:pPr>
        <w:widowControl w:val="0"/>
        <w:autoSpaceDE w:val="0"/>
        <w:spacing w:after="0" w:line="240" w:lineRule="auto"/>
        <w:jc w:val="both"/>
        <w:rPr>
          <w:rFonts w:ascii="Times New Roman" w:hAnsi="Times New Roman" w:cs="Times New Roman"/>
          <w:color w:val="FF0000"/>
          <w:sz w:val="24"/>
          <w:szCs w:val="24"/>
        </w:rPr>
      </w:pPr>
      <w:r w:rsidRPr="0001708A">
        <w:rPr>
          <w:rFonts w:ascii="Times New Roman" w:hAnsi="Times New Roman" w:cs="Times New Roman"/>
          <w:sz w:val="24"/>
          <w:szCs w:val="24"/>
        </w:rPr>
        <w:t xml:space="preserve">email: </w:t>
      </w:r>
      <w:hyperlink r:id="rId5" w:history="1">
        <w:r w:rsidRPr="0001708A">
          <w:rPr>
            <w:rStyle w:val="Hiperhivatkozs"/>
            <w:rFonts w:ascii="Times New Roman" w:hAnsi="Times New Roman" w:cs="Times New Roman"/>
            <w:sz w:val="24"/>
            <w:szCs w:val="24"/>
          </w:rPr>
          <w:t>brigitta.kavasi@ijsz.bm.gov.hu</w:t>
        </w:r>
      </w:hyperlink>
      <w:r w:rsidRPr="0001708A">
        <w:rPr>
          <w:rFonts w:ascii="Times New Roman" w:hAnsi="Times New Roman" w:cs="Times New Roman"/>
          <w:sz w:val="24"/>
          <w:szCs w:val="24"/>
        </w:rPr>
        <w:t xml:space="preserve"> </w:t>
      </w:r>
    </w:p>
    <w:p w14:paraId="634B8DCC" w14:textId="77777777" w:rsidR="0001708A" w:rsidRPr="0001708A" w:rsidRDefault="0001708A" w:rsidP="00284C1A">
      <w:pPr>
        <w:widowControl w:val="0"/>
        <w:autoSpaceDE w:val="0"/>
        <w:spacing w:after="0" w:line="240" w:lineRule="auto"/>
        <w:jc w:val="both"/>
        <w:rPr>
          <w:rFonts w:ascii="Times New Roman" w:hAnsi="Times New Roman" w:cs="Times New Roman"/>
          <w:sz w:val="24"/>
          <w:szCs w:val="24"/>
        </w:rPr>
      </w:pPr>
      <w:r w:rsidRPr="0001708A">
        <w:rPr>
          <w:rFonts w:ascii="Times New Roman" w:hAnsi="Times New Roman" w:cs="Times New Roman"/>
          <w:sz w:val="24"/>
          <w:szCs w:val="24"/>
        </w:rPr>
        <w:t xml:space="preserve">Fogadó óra helye: Idősek Otthona Könyvtár, minden páros hónap 4. szerdája: 9.30-11.30 </w:t>
      </w:r>
    </w:p>
    <w:p w14:paraId="648BC7B7" w14:textId="77777777" w:rsidR="0001708A" w:rsidRPr="0001708A" w:rsidRDefault="0001708A" w:rsidP="00284C1A">
      <w:pPr>
        <w:widowControl w:val="0"/>
        <w:spacing w:after="0" w:line="240" w:lineRule="auto"/>
        <w:jc w:val="both"/>
        <w:rPr>
          <w:rFonts w:ascii="Times New Roman" w:hAnsi="Times New Roman" w:cs="Times New Roman"/>
          <w:sz w:val="24"/>
          <w:szCs w:val="24"/>
        </w:rPr>
      </w:pPr>
      <w:r w:rsidRPr="0001708A">
        <w:rPr>
          <w:rFonts w:ascii="Times New Roman" w:hAnsi="Times New Roman" w:cs="Times New Roman"/>
          <w:sz w:val="24"/>
          <w:szCs w:val="24"/>
        </w:rPr>
        <w:t xml:space="preserve">Gyermekjogi Képviselő: : dr. Ferk Viktória email: </w:t>
      </w:r>
      <w:hyperlink r:id="rId6" w:history="1">
        <w:r w:rsidRPr="0001708A">
          <w:rPr>
            <w:rStyle w:val="Hiperhivatkozs"/>
            <w:rFonts w:ascii="Times New Roman" w:hAnsi="Times New Roman" w:cs="Times New Roman"/>
            <w:sz w:val="24"/>
            <w:szCs w:val="24"/>
          </w:rPr>
          <w:t>viktoria.ferk@ijsz.bm.gov.hu</w:t>
        </w:r>
      </w:hyperlink>
      <w:r w:rsidRPr="0001708A">
        <w:rPr>
          <w:rFonts w:ascii="Times New Roman" w:hAnsi="Times New Roman" w:cs="Times New Roman"/>
          <w:sz w:val="24"/>
          <w:szCs w:val="24"/>
        </w:rPr>
        <w:t xml:space="preserve">, </w:t>
      </w:r>
    </w:p>
    <w:p w14:paraId="617993F1" w14:textId="77777777" w:rsidR="0001708A" w:rsidRPr="0001708A" w:rsidRDefault="0001708A" w:rsidP="00284C1A">
      <w:pPr>
        <w:widowControl w:val="0"/>
        <w:spacing w:after="0" w:line="240" w:lineRule="auto"/>
        <w:jc w:val="both"/>
        <w:rPr>
          <w:rFonts w:ascii="Times New Roman" w:hAnsi="Times New Roman" w:cs="Times New Roman"/>
          <w:b/>
          <w:sz w:val="24"/>
          <w:szCs w:val="24"/>
        </w:rPr>
      </w:pPr>
      <w:r w:rsidRPr="0001708A">
        <w:rPr>
          <w:rFonts w:ascii="Times New Roman" w:hAnsi="Times New Roman" w:cs="Times New Roman"/>
          <w:sz w:val="24"/>
          <w:szCs w:val="24"/>
        </w:rPr>
        <w:t>Tel.: +36 20 4899 655</w:t>
      </w:r>
    </w:p>
    <w:p w14:paraId="102D63F0" w14:textId="77777777" w:rsidR="0001708A" w:rsidRPr="0001708A" w:rsidRDefault="0001708A" w:rsidP="00284C1A">
      <w:pPr>
        <w:spacing w:after="0" w:line="240" w:lineRule="auto"/>
        <w:jc w:val="both"/>
        <w:rPr>
          <w:rFonts w:ascii="Times New Roman" w:hAnsi="Times New Roman" w:cs="Times New Roman"/>
          <w:sz w:val="24"/>
          <w:szCs w:val="24"/>
        </w:rPr>
      </w:pPr>
      <w:r w:rsidRPr="0001708A">
        <w:rPr>
          <w:rFonts w:ascii="Times New Roman" w:hAnsi="Times New Roman" w:cs="Times New Roman"/>
          <w:sz w:val="24"/>
          <w:szCs w:val="24"/>
        </w:rPr>
        <w:t>Időpont egyeztetés: telefonos megkeresést követően</w:t>
      </w:r>
    </w:p>
    <w:p w14:paraId="385FAA6E" w14:textId="43E2BFE3" w:rsidR="0001708A" w:rsidRPr="0001708A" w:rsidRDefault="0001708A" w:rsidP="00284C1A">
      <w:pPr>
        <w:spacing w:after="0" w:line="240" w:lineRule="auto"/>
        <w:jc w:val="both"/>
        <w:rPr>
          <w:rFonts w:ascii="Times New Roman" w:hAnsi="Times New Roman" w:cs="Times New Roman"/>
          <w:sz w:val="24"/>
          <w:szCs w:val="24"/>
        </w:rPr>
      </w:pPr>
      <w:r w:rsidRPr="0001708A">
        <w:rPr>
          <w:rFonts w:ascii="Times New Roman" w:hAnsi="Times New Roman" w:cs="Times New Roman"/>
          <w:sz w:val="24"/>
          <w:szCs w:val="24"/>
        </w:rPr>
        <w:t xml:space="preserve">Az engedélyes </w:t>
      </w:r>
      <w:r w:rsidR="003D42B3" w:rsidRPr="0001708A">
        <w:rPr>
          <w:rFonts w:ascii="Times New Roman" w:hAnsi="Times New Roman" w:cs="Times New Roman"/>
          <w:sz w:val="24"/>
          <w:szCs w:val="24"/>
        </w:rPr>
        <w:t>székhelyének ágazati</w:t>
      </w:r>
      <w:r w:rsidRPr="0001708A">
        <w:rPr>
          <w:rFonts w:ascii="Times New Roman" w:hAnsi="Times New Roman" w:cs="Times New Roman"/>
          <w:sz w:val="24"/>
          <w:szCs w:val="24"/>
        </w:rPr>
        <w:t xml:space="preserve"> azonosítója: S0518410</w:t>
      </w:r>
    </w:p>
    <w:p w14:paraId="491A194C" w14:textId="230B3447" w:rsidR="0001708A" w:rsidRDefault="0001708A" w:rsidP="00284C1A">
      <w:pPr>
        <w:spacing w:after="0" w:line="240" w:lineRule="auto"/>
        <w:jc w:val="both"/>
      </w:pPr>
      <w:r w:rsidRPr="0001708A">
        <w:rPr>
          <w:rFonts w:ascii="Times New Roman" w:hAnsi="Times New Roman" w:cs="Times New Roman"/>
          <w:sz w:val="24"/>
          <w:szCs w:val="24"/>
        </w:rPr>
        <w:t xml:space="preserve">                        telephelyének </w:t>
      </w:r>
      <w:r w:rsidR="00D76CAE">
        <w:rPr>
          <w:rFonts w:ascii="Times New Roman" w:hAnsi="Times New Roman" w:cs="Times New Roman"/>
          <w:sz w:val="24"/>
          <w:szCs w:val="24"/>
        </w:rPr>
        <w:t xml:space="preserve">/ Duna utca 13./ </w:t>
      </w:r>
      <w:r w:rsidRPr="0001708A">
        <w:rPr>
          <w:rFonts w:ascii="Times New Roman" w:hAnsi="Times New Roman" w:cs="Times New Roman"/>
          <w:sz w:val="24"/>
          <w:szCs w:val="24"/>
        </w:rPr>
        <w:t>ágazati azonosítója: S0518410S0518427</w:t>
      </w:r>
    </w:p>
    <w:p w14:paraId="3D50B5C7" w14:textId="77777777" w:rsidR="0031610D" w:rsidRPr="000F6870" w:rsidRDefault="0031610D" w:rsidP="00284C1A">
      <w:pPr>
        <w:spacing w:before="100" w:beforeAutospacing="1" w:after="100" w:afterAutospacing="1" w:line="240" w:lineRule="auto"/>
        <w:jc w:val="both"/>
        <w:rPr>
          <w:rFonts w:ascii="Times New Roman" w:hAnsi="Times New Roman" w:cs="Times New Roman"/>
          <w:sz w:val="24"/>
          <w:szCs w:val="24"/>
        </w:rPr>
      </w:pPr>
    </w:p>
    <w:sectPr w:rsidR="0031610D" w:rsidRPr="000F6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4A1B36BA"/>
    <w:multiLevelType w:val="hybridMultilevel"/>
    <w:tmpl w:val="8D905B90"/>
    <w:lvl w:ilvl="0" w:tplc="00000009">
      <w:start w:val="10"/>
      <w:numFmt w:val="bullet"/>
      <w:lvlText w:val="-"/>
      <w:lvlJc w:val="left"/>
      <w:pPr>
        <w:ind w:left="780" w:hanging="360"/>
      </w:pPr>
      <w:rPr>
        <w:rFonts w:ascii="Arial" w:hAnsi="Arial" w:cs="Arial"/>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70"/>
    <w:rsid w:val="00007C44"/>
    <w:rsid w:val="0001708A"/>
    <w:rsid w:val="000B52F9"/>
    <w:rsid w:val="000C74B8"/>
    <w:rsid w:val="000D6141"/>
    <w:rsid w:val="000F6870"/>
    <w:rsid w:val="001C1CC0"/>
    <w:rsid w:val="00215C6C"/>
    <w:rsid w:val="002338CB"/>
    <w:rsid w:val="00276C4D"/>
    <w:rsid w:val="00284C1A"/>
    <w:rsid w:val="002F444F"/>
    <w:rsid w:val="0031610D"/>
    <w:rsid w:val="0032721B"/>
    <w:rsid w:val="003D07B0"/>
    <w:rsid w:val="003D42B3"/>
    <w:rsid w:val="0040019E"/>
    <w:rsid w:val="00461049"/>
    <w:rsid w:val="005564A3"/>
    <w:rsid w:val="00594D8C"/>
    <w:rsid w:val="005B5A24"/>
    <w:rsid w:val="00636DF1"/>
    <w:rsid w:val="006F02DB"/>
    <w:rsid w:val="007B4F2A"/>
    <w:rsid w:val="007B56E0"/>
    <w:rsid w:val="007D33C7"/>
    <w:rsid w:val="007F2921"/>
    <w:rsid w:val="00842AC6"/>
    <w:rsid w:val="008D3887"/>
    <w:rsid w:val="009029CE"/>
    <w:rsid w:val="00907A43"/>
    <w:rsid w:val="00967132"/>
    <w:rsid w:val="009D1650"/>
    <w:rsid w:val="009E2525"/>
    <w:rsid w:val="00A25E33"/>
    <w:rsid w:val="00A67ACD"/>
    <w:rsid w:val="00B61E06"/>
    <w:rsid w:val="00BA354B"/>
    <w:rsid w:val="00BE7DBA"/>
    <w:rsid w:val="00C520BC"/>
    <w:rsid w:val="00C5326B"/>
    <w:rsid w:val="00C57DEC"/>
    <w:rsid w:val="00CB7E60"/>
    <w:rsid w:val="00D76CAE"/>
    <w:rsid w:val="00DD0525"/>
    <w:rsid w:val="00E363A9"/>
    <w:rsid w:val="00E87A15"/>
    <w:rsid w:val="00EC6E3A"/>
    <w:rsid w:val="00F345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F0C8"/>
  <w15:chartTrackingRefBased/>
  <w15:docId w15:val="{5F3DAB03-2B75-4F30-B4CA-2BE4A0CC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0F6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0F6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0F687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0F687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0F687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0F687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F687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F687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F687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F687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0F687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0F687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0F687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0F687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F687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F687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F687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F6870"/>
    <w:rPr>
      <w:rFonts w:eastAsiaTheme="majorEastAsia" w:cstheme="majorBidi"/>
      <w:color w:val="272727" w:themeColor="text1" w:themeTint="D8"/>
    </w:rPr>
  </w:style>
  <w:style w:type="paragraph" w:styleId="Cm">
    <w:name w:val="Title"/>
    <w:basedOn w:val="Norml"/>
    <w:next w:val="Norml"/>
    <w:link w:val="CmChar"/>
    <w:uiPriority w:val="10"/>
    <w:qFormat/>
    <w:rsid w:val="000F6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F687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F687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F687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F6870"/>
    <w:pPr>
      <w:spacing w:before="160"/>
      <w:jc w:val="center"/>
    </w:pPr>
    <w:rPr>
      <w:i/>
      <w:iCs/>
      <w:color w:val="404040" w:themeColor="text1" w:themeTint="BF"/>
    </w:rPr>
  </w:style>
  <w:style w:type="character" w:customStyle="1" w:styleId="IdzetChar">
    <w:name w:val="Idézet Char"/>
    <w:basedOn w:val="Bekezdsalapbettpusa"/>
    <w:link w:val="Idzet"/>
    <w:uiPriority w:val="29"/>
    <w:rsid w:val="000F6870"/>
    <w:rPr>
      <w:i/>
      <w:iCs/>
      <w:color w:val="404040" w:themeColor="text1" w:themeTint="BF"/>
    </w:rPr>
  </w:style>
  <w:style w:type="paragraph" w:styleId="Listaszerbekezds">
    <w:name w:val="List Paragraph"/>
    <w:basedOn w:val="Norml"/>
    <w:uiPriority w:val="34"/>
    <w:qFormat/>
    <w:rsid w:val="000F6870"/>
    <w:pPr>
      <w:ind w:left="720"/>
      <w:contextualSpacing/>
    </w:pPr>
  </w:style>
  <w:style w:type="character" w:styleId="Erskiemels">
    <w:name w:val="Intense Emphasis"/>
    <w:basedOn w:val="Bekezdsalapbettpusa"/>
    <w:uiPriority w:val="21"/>
    <w:qFormat/>
    <w:rsid w:val="000F6870"/>
    <w:rPr>
      <w:i/>
      <w:iCs/>
      <w:color w:val="0F4761" w:themeColor="accent1" w:themeShade="BF"/>
    </w:rPr>
  </w:style>
  <w:style w:type="paragraph" w:styleId="Kiemeltidzet">
    <w:name w:val="Intense Quote"/>
    <w:basedOn w:val="Norml"/>
    <w:next w:val="Norml"/>
    <w:link w:val="KiemeltidzetChar"/>
    <w:uiPriority w:val="30"/>
    <w:qFormat/>
    <w:rsid w:val="000F6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0F6870"/>
    <w:rPr>
      <w:i/>
      <w:iCs/>
      <w:color w:val="0F4761" w:themeColor="accent1" w:themeShade="BF"/>
    </w:rPr>
  </w:style>
  <w:style w:type="character" w:styleId="Ershivatkozs">
    <w:name w:val="Intense Reference"/>
    <w:basedOn w:val="Bekezdsalapbettpusa"/>
    <w:uiPriority w:val="32"/>
    <w:qFormat/>
    <w:rsid w:val="000F6870"/>
    <w:rPr>
      <w:b/>
      <w:bCs/>
      <w:smallCaps/>
      <w:color w:val="0F4761" w:themeColor="accent1" w:themeShade="BF"/>
      <w:spacing w:val="5"/>
    </w:rPr>
  </w:style>
  <w:style w:type="character" w:styleId="Hiperhivatkozs">
    <w:name w:val="Hyperlink"/>
    <w:rsid w:val="00017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11203">
      <w:bodyDiv w:val="1"/>
      <w:marLeft w:val="0"/>
      <w:marRight w:val="0"/>
      <w:marTop w:val="0"/>
      <w:marBottom w:val="0"/>
      <w:divBdr>
        <w:top w:val="none" w:sz="0" w:space="0" w:color="auto"/>
        <w:left w:val="none" w:sz="0" w:space="0" w:color="auto"/>
        <w:bottom w:val="none" w:sz="0" w:space="0" w:color="auto"/>
        <w:right w:val="none" w:sz="0" w:space="0" w:color="auto"/>
      </w:divBdr>
    </w:div>
    <w:div w:id="197745247">
      <w:bodyDiv w:val="1"/>
      <w:marLeft w:val="0"/>
      <w:marRight w:val="0"/>
      <w:marTop w:val="0"/>
      <w:marBottom w:val="0"/>
      <w:divBdr>
        <w:top w:val="none" w:sz="0" w:space="0" w:color="auto"/>
        <w:left w:val="none" w:sz="0" w:space="0" w:color="auto"/>
        <w:bottom w:val="none" w:sz="0" w:space="0" w:color="auto"/>
        <w:right w:val="none" w:sz="0" w:space="0" w:color="auto"/>
      </w:divBdr>
    </w:div>
    <w:div w:id="12944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ktoria.ferk@ijsz.bm.gov.hu" TargetMode="External"/><Relationship Id="rId5" Type="http://schemas.openxmlformats.org/officeDocument/2006/relationships/hyperlink" Target="mailto:brigitta.kavasi@ijsz.b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1251</Words>
  <Characters>8636</Characters>
  <Application>Microsoft Office Word</Application>
  <DocSecurity>4</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dfv titkarsag4</cp:lastModifiedBy>
  <cp:revision>2</cp:revision>
  <dcterms:created xsi:type="dcterms:W3CDTF">2025-06-03T08:59:00Z</dcterms:created>
  <dcterms:modified xsi:type="dcterms:W3CDTF">2025-06-03T08:59:00Z</dcterms:modified>
</cp:coreProperties>
</file>